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84C2E" w14:textId="00CCFB1B" w:rsidR="003B13BA" w:rsidRDefault="00C16BD3" w:rsidP="003B13BA">
      <w:pPr>
        <w:shd w:val="clear" w:color="auto" w:fill="FFFFFF"/>
        <w:tabs>
          <w:tab w:val="left" w:pos="1272"/>
        </w:tabs>
        <w:spacing w:after="0" w:line="235" w:lineRule="atLeast"/>
        <w:jc w:val="center"/>
        <w:rPr>
          <w:rFonts w:ascii="Calibri" w:eastAsia="Times New Roman" w:hAnsi="Calibri" w:cs="Calibri"/>
          <w:b/>
          <w:bCs/>
          <w:color w:val="000000"/>
          <w:sz w:val="40"/>
          <w:szCs w:val="40"/>
          <w:bdr w:val="none" w:sz="0" w:space="0" w:color="auto" w:frame="1"/>
        </w:rPr>
      </w:pPr>
      <w:r>
        <w:rPr>
          <w:rFonts w:ascii="Calibri" w:eastAsia="Times New Roman" w:hAnsi="Calibri" w:cs="Calibri"/>
          <w:b/>
          <w:bCs/>
          <w:color w:val="000000"/>
          <w:sz w:val="40"/>
          <w:szCs w:val="40"/>
          <w:bdr w:val="none" w:sz="0" w:space="0" w:color="auto" w:frame="1"/>
        </w:rPr>
        <w:t xml:space="preserve"> </w:t>
      </w:r>
    </w:p>
    <w:p w14:paraId="178F650B" w14:textId="77777777" w:rsidR="003B13BA" w:rsidRDefault="003B13BA" w:rsidP="003B13BA">
      <w:pPr>
        <w:shd w:val="clear" w:color="auto" w:fill="FFFFFF"/>
        <w:tabs>
          <w:tab w:val="left" w:pos="1272"/>
        </w:tabs>
        <w:spacing w:after="0" w:line="235" w:lineRule="atLeast"/>
        <w:jc w:val="center"/>
        <w:rPr>
          <w:rFonts w:ascii="Calibri" w:eastAsia="Times New Roman" w:hAnsi="Calibri" w:cs="Calibri"/>
          <w:b/>
          <w:bCs/>
          <w:color w:val="000000"/>
          <w:sz w:val="40"/>
          <w:szCs w:val="40"/>
          <w:bdr w:val="none" w:sz="0" w:space="0" w:color="auto" w:frame="1"/>
        </w:rPr>
      </w:pPr>
    </w:p>
    <w:p w14:paraId="732412DC" w14:textId="77777777" w:rsidR="003B13BA" w:rsidRPr="00797C7A" w:rsidRDefault="003B13BA" w:rsidP="003B13BA">
      <w:pPr>
        <w:shd w:val="clear" w:color="auto" w:fill="FFFFFF"/>
        <w:tabs>
          <w:tab w:val="left" w:pos="1272"/>
        </w:tabs>
        <w:spacing w:after="0" w:line="235" w:lineRule="atLeast"/>
        <w:jc w:val="center"/>
        <w:rPr>
          <w:rFonts w:ascii="Calibri" w:eastAsia="Times New Roman" w:hAnsi="Calibri" w:cs="Calibri"/>
          <w:b/>
          <w:bCs/>
          <w:color w:val="000000"/>
          <w:sz w:val="40"/>
          <w:szCs w:val="40"/>
          <w:bdr w:val="none" w:sz="0" w:space="0" w:color="auto" w:frame="1"/>
        </w:rPr>
      </w:pPr>
      <w:r w:rsidRPr="00797C7A">
        <w:rPr>
          <w:rFonts w:ascii="Calibri" w:eastAsia="Times New Roman" w:hAnsi="Calibri" w:cs="Calibri"/>
          <w:b/>
          <w:bCs/>
          <w:color w:val="000000"/>
          <w:sz w:val="40"/>
          <w:szCs w:val="40"/>
          <w:bdr w:val="none" w:sz="0" w:space="0" w:color="auto" w:frame="1"/>
        </w:rPr>
        <w:t xml:space="preserve">Fonds </w:t>
      </w:r>
      <w:r>
        <w:rPr>
          <w:rFonts w:ascii="Calibri" w:eastAsia="Times New Roman" w:hAnsi="Calibri" w:cs="Calibri"/>
          <w:b/>
          <w:bCs/>
          <w:color w:val="000000"/>
          <w:sz w:val="40"/>
          <w:szCs w:val="40"/>
          <w:bdr w:val="none" w:sz="0" w:space="0" w:color="auto" w:frame="1"/>
        </w:rPr>
        <w:t>d’</w:t>
      </w:r>
      <w:r w:rsidRPr="00797C7A">
        <w:rPr>
          <w:rFonts w:ascii="Calibri" w:eastAsia="Times New Roman" w:hAnsi="Calibri" w:cs="Calibri"/>
          <w:b/>
          <w:bCs/>
          <w:color w:val="000000"/>
          <w:sz w:val="40"/>
          <w:szCs w:val="40"/>
          <w:bdr w:val="none" w:sz="0" w:space="0" w:color="auto" w:frame="1"/>
        </w:rPr>
        <w:t>Energie Solaire et de Cuisson (FESEC)</w:t>
      </w:r>
    </w:p>
    <w:p w14:paraId="49F48725"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44F16EC8"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7D33CE69"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47829797"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77FE6906"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760FFDF8" w14:textId="77777777" w:rsidR="00B3445D" w:rsidRDefault="00B3445D" w:rsidP="003B13BA">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5E8EF76C" w14:textId="77777777" w:rsidR="00B3445D" w:rsidRDefault="00B3445D" w:rsidP="003B13BA">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2DB6CC78" w14:textId="77777777" w:rsidR="00B3445D" w:rsidRDefault="00B3445D" w:rsidP="003B13BA">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58CED017" w14:textId="77777777" w:rsidR="00B3445D" w:rsidRDefault="00B3445D" w:rsidP="003B13BA">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1111DA8D" w14:textId="77777777" w:rsidR="0093624D" w:rsidRPr="00E85E9C" w:rsidRDefault="0093624D" w:rsidP="0093624D">
      <w:pPr>
        <w:shd w:val="clear" w:color="auto" w:fill="FFFFFF"/>
        <w:spacing w:after="0" w:line="235" w:lineRule="atLeast"/>
        <w:jc w:val="center"/>
        <w:rPr>
          <w:rFonts w:eastAsia="Times New Roman" w:cstheme="minorHAnsi"/>
          <w:b/>
          <w:bCs/>
          <w:color w:val="000000"/>
          <w:sz w:val="40"/>
          <w:szCs w:val="40"/>
          <w:bdr w:val="none" w:sz="0" w:space="0" w:color="auto" w:frame="1"/>
        </w:rPr>
      </w:pPr>
      <w:r w:rsidRPr="00E85E9C">
        <w:rPr>
          <w:rFonts w:eastAsia="Times New Roman" w:cstheme="minorHAnsi"/>
          <w:b/>
          <w:bCs/>
          <w:color w:val="000000"/>
          <w:sz w:val="40"/>
          <w:szCs w:val="40"/>
          <w:bdr w:val="none" w:sz="0" w:space="0" w:color="auto" w:frame="1"/>
        </w:rPr>
        <w:t>Appel à candidatures pour les subventions de démarrage et de croissance</w:t>
      </w:r>
    </w:p>
    <w:p w14:paraId="74F9FEAE" w14:textId="77777777" w:rsidR="0093624D" w:rsidRPr="003E73F5" w:rsidRDefault="0093624D" w:rsidP="0093624D">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r w:rsidRPr="00E85E9C">
        <w:rPr>
          <w:rFonts w:eastAsia="Times New Roman" w:cstheme="minorHAnsi"/>
          <w:b/>
          <w:bCs/>
          <w:color w:val="000000"/>
          <w:sz w:val="40"/>
          <w:szCs w:val="40"/>
          <w:bdr w:val="none" w:sz="0" w:space="0" w:color="auto" w:frame="1"/>
        </w:rPr>
        <w:t>Mobilité Électrique</w:t>
      </w:r>
    </w:p>
    <w:p w14:paraId="35AC408A"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2C34B431"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r w:rsidRPr="00D96D5B">
        <w:rPr>
          <w:rFonts w:ascii="Calibri" w:eastAsia="Times New Roman" w:hAnsi="Calibri" w:cs="Calibri"/>
          <w:b/>
          <w:bCs/>
          <w:color w:val="000000"/>
          <w:sz w:val="40"/>
          <w:szCs w:val="40"/>
          <w:bdr w:val="none" w:sz="0" w:space="0" w:color="auto" w:frame="1"/>
        </w:rPr>
        <w:t>Annexe A</w:t>
      </w:r>
    </w:p>
    <w:p w14:paraId="7CF18F44" w14:textId="77777777" w:rsidR="006B2D17"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5A12313E" w14:textId="77777777" w:rsidR="003B13BA" w:rsidRDefault="003B13BA"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06F7F603" w14:textId="77777777" w:rsidR="003B13BA" w:rsidRPr="00D96D5B" w:rsidRDefault="003B13BA"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71A58670" w14:textId="77777777" w:rsidR="006B2D17"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r>
        <w:rPr>
          <w:rFonts w:ascii="Calibri" w:eastAsia="Times New Roman" w:hAnsi="Calibri" w:cs="Calibri"/>
          <w:b/>
          <w:bCs/>
          <w:color w:val="000000"/>
          <w:sz w:val="40"/>
          <w:szCs w:val="40"/>
          <w:bdr w:val="none" w:sz="0" w:space="0" w:color="auto" w:frame="1"/>
        </w:rPr>
        <w:t xml:space="preserve">Formulaire de candidature et fiches par station</w:t>
      </w:r>
    </w:p>
    <w:p w14:paraId="76235D1D" w14:textId="77777777" w:rsidR="003B13BA" w:rsidRDefault="003B13BA"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45B80710" w14:textId="77777777" w:rsidR="003B13BA" w:rsidRPr="00D96D5B" w:rsidRDefault="003B13BA"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3FF3CF72" w14:textId="77777777" w:rsidR="003B13BA" w:rsidRPr="00036F6D" w:rsidRDefault="003B13BA" w:rsidP="003B13BA">
      <w:pPr>
        <w:jc w:val="center"/>
        <w:rPr>
          <w:rFonts w:cstheme="minorHAnsi"/>
          <w:lang w:val="fr-CH"/>
        </w:rPr>
      </w:pPr>
      <w:r>
        <w:rPr>
          <w:rFonts w:ascii="Calibri" w:eastAsia="Times New Roman" w:hAnsi="Calibri" w:cs="Calibri"/>
          <w:b/>
          <w:bCs/>
          <w:color w:val="000000"/>
          <w:sz w:val="40"/>
          <w:szCs w:val="40"/>
          <w:bdr w:val="none" w:sz="0" w:space="0" w:color="auto" w:frame="1"/>
          <w:lang w:val="fr-CH"/>
        </w:rPr>
        <w:t xml:space="preserve">Stations de recharge solaire hybride à accès ouvert</w:t>
      </w:r>
    </w:p>
    <w:p w14:paraId="076A3211"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100F6E00" w14:textId="77777777" w:rsidR="006B2D17" w:rsidRPr="00D96D5B" w:rsidRDefault="006B2D17"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3AFBB5D7" w14:textId="77777777" w:rsidR="003B13BA" w:rsidRPr="00D96D5B" w:rsidRDefault="003B13BA" w:rsidP="006B2D17">
      <w:pPr>
        <w:shd w:val="clear" w:color="auto" w:fill="FFFFFF"/>
        <w:spacing w:after="0" w:line="235" w:lineRule="atLeast"/>
        <w:jc w:val="center"/>
        <w:rPr>
          <w:rFonts w:ascii="Calibri" w:eastAsia="Times New Roman" w:hAnsi="Calibri" w:cs="Calibri"/>
          <w:b/>
          <w:bCs/>
          <w:color w:val="000000"/>
          <w:sz w:val="40"/>
          <w:szCs w:val="40"/>
          <w:bdr w:val="none" w:sz="0" w:space="0" w:color="auto" w:frame="1"/>
        </w:rPr>
      </w:pPr>
    </w:p>
    <w:p w14:paraId="657BC9A7" w14:textId="77777777" w:rsidR="006B2D17" w:rsidRPr="00C3062E" w:rsidRDefault="006B2D17" w:rsidP="006B2D17">
      <w:pPr>
        <w:shd w:val="clear" w:color="auto" w:fill="FFFFFF"/>
        <w:spacing w:after="0" w:line="235" w:lineRule="atLeast"/>
        <w:jc w:val="center"/>
        <w:rPr>
          <w:rFonts w:ascii="Calibri" w:eastAsia="Times New Roman" w:hAnsi="Calibri" w:cs="Calibri"/>
          <w:b/>
          <w:bCs/>
          <w:color w:val="000000"/>
          <w:sz w:val="28"/>
          <w:szCs w:val="28"/>
          <w:bdr w:val="none" w:sz="0" w:space="0" w:color="auto" w:frame="1"/>
        </w:rPr>
      </w:pPr>
      <w:bookmarkStart w:id="0" w:name="_Hlk135692561"/>
      <w:r w:rsidRPr="00C3062E">
        <w:rPr>
          <w:rFonts w:ascii="Calibri" w:eastAsia="Times New Roman" w:hAnsi="Calibri" w:cs="Calibri"/>
          <w:b/>
          <w:bCs/>
          <w:color w:val="000000"/>
          <w:sz w:val="28"/>
          <w:szCs w:val="28"/>
          <w:bdr w:val="none" w:sz="0" w:space="0" w:color="auto" w:frame="1"/>
        </w:rPr>
        <w:t>Bujumbura, Burundi</w:t>
      </w:r>
    </w:p>
    <w:p w14:paraId="58F3EF9F" w14:textId="77777777" w:rsidR="006B2D17" w:rsidRDefault="00D01016" w:rsidP="006B2D17">
      <w:pPr>
        <w:shd w:val="clear" w:color="auto" w:fill="FFFFFF"/>
        <w:tabs>
          <w:tab w:val="center" w:pos="4536"/>
          <w:tab w:val="left" w:pos="6934"/>
        </w:tabs>
        <w:spacing w:after="0" w:line="235" w:lineRule="atLeast"/>
        <w:jc w:val="center"/>
        <w:rPr>
          <w:rFonts w:ascii="Calibri" w:eastAsia="Times New Roman" w:hAnsi="Calibri" w:cs="Calibri"/>
          <w:b/>
          <w:bCs/>
          <w:color w:val="000000"/>
          <w:sz w:val="28"/>
          <w:szCs w:val="28"/>
          <w:bdr w:val="none" w:sz="0" w:space="0" w:color="auto" w:frame="1"/>
        </w:rPr>
      </w:pPr>
      <w:r>
        <w:rPr>
          <w:rFonts w:ascii="Calibri" w:eastAsia="Times New Roman" w:hAnsi="Calibri" w:cs="Calibri"/>
          <w:b/>
          <w:bCs/>
          <w:color w:val="000000"/>
          <w:sz w:val="28"/>
          <w:szCs w:val="28"/>
          <w:bdr w:val="none" w:sz="0" w:space="0" w:color="auto" w:frame="1"/>
        </w:rPr>
        <w:t>Novembre 2026</w:t>
      </w:r>
    </w:p>
    <w:bookmarkEnd w:id="0"/>
    <w:p w14:paraId="213C8C71" w14:textId="77777777" w:rsidR="006B2D17" w:rsidRDefault="006B2D17">
      <w:pPr>
        <w:rPr>
          <w:i/>
          <w:iCs/>
        </w:rPr>
        <w:sectPr w:rsidR="006B2D17" w:rsidSect="006B2D17">
          <w:headerReference w:type="default" r:id="rId8"/>
          <w:footerReference w:type="default" r:id="rId9"/>
          <w:headerReference w:type="first" r:id="rId10"/>
          <w:pgSz w:w="11906" w:h="16838"/>
          <w:pgMar w:top="1266" w:right="1417" w:bottom="1134" w:left="1417" w:header="426" w:footer="708" w:gutter="0"/>
          <w:pgNumType w:start="1"/>
          <w:cols w:space="708"/>
          <w:titlePg/>
          <w:docGrid w:linePitch="360"/>
        </w:sectPr>
      </w:pPr>
    </w:p>
    <w:p w14:paraId="2AE4912F" w14:textId="77777777" w:rsidR="00A97B4B" w:rsidRDefault="004A4C0C">
      <w:r>
        <w:rPr>
          <w:b/>
          <w:bCs/>
        </w:rPr>
        <w:lastRenderedPageBreak/>
        <w:t>Instructions :</w:t>
      </w:r>
    </w:p>
    <w:p w14:paraId="1DA29284" w14:textId="77777777" w:rsidR="00A97B4B" w:rsidRDefault="004A4C0C">
      <w:r>
        <w:rPr>
          <w:i/>
          <w:iCs/>
        </w:rPr>
        <w:t xml:space="preserve">Supprimez toutes les instructions en « italique », puis complétez les espaces prévus avec les informations demandées et de brèves explications. Si vous proposez plusieurs stations, répondez pour chacune lorsque les réponses diffèrent ; au-delà de trois stations, ajoutez des colonnes « Station » aux tableaux. La grille de notation indicative (Annexe D) précise les points sur lesquels l’appel insiste.</w:t>
      </w:r>
    </w:p>
    <w:p w14:paraId="00DB8EA6" w14:textId="77777777" w:rsidR="00A97B4B" w:rsidRDefault="004A4C0C">
      <w:r>
        <w:rPr>
          <w:b/>
          <w:bCs/>
        </w:rPr>
        <w:t>Nom du demandeur : Nom de la société (et des partenaires, le cas échéant)</w:t>
      </w:r>
    </w:p>
    <w:p w14:paraId="01FC2EBB" w14:textId="77777777" w:rsidR="00A97B4B" w:rsidRDefault="004A4C0C">
      <w:r>
        <w:rPr>
          <w:b/>
          <w:bCs/>
        </w:rPr>
        <w:t xml:space="preserve">Nombre de stations proposées : ____     Catégories :   ☐ 1 – Station compacte     ☐ 2 – Station standard     ☐ 3 – Hub urbain ou de corridor</w:t>
      </w:r>
    </w:p>
    <w:tbl>
      <w:tblPr>
        <w:tblStyle w:val="Grilledutableau"/>
        <w:tblW w:w="9062" w:type="dxa"/>
        <w:tblLayout w:type="fixed"/>
        <w:tblLook w:val="04A0" w:firstRow="1" w:lastRow="0" w:firstColumn="1" w:lastColumn="0" w:noHBand="0" w:noVBand="1"/>
      </w:tblPr>
      <w:tblGrid>
        <w:gridCol w:w="9062"/>
      </w:tblGrid>
      <w:tr w:rsidR="00A97B4B" w14:paraId="12095B31" w14:textId="77777777">
        <w:tc>
          <w:tcPr>
            <w:tcW w:w="9062" w:type="dxa"/>
            <w:shd w:val="clear" w:color="auto" w:fill="BFBFBF"/>
          </w:tcPr>
          <w:p w14:paraId="429966CB" w14:textId="77777777" w:rsidR="00A97B4B" w:rsidRDefault="004A4C0C">
            <w:pPr>
              <w:jc w:val="center"/>
            </w:pPr>
            <w:r>
              <w:rPr>
                <w:b/>
                <w:bCs/>
              </w:rPr>
              <w:t>I – Informations et déclarations générales</w:t>
            </w:r>
          </w:p>
        </w:tc>
      </w:tr>
    </w:tbl>
    <w:p w14:paraId="0BFC1F13" w14:textId="77777777" w:rsidR="00A97B4B" w:rsidRDefault="00A97B4B"/>
    <w:tbl>
      <w:tblPr>
        <w:tblStyle w:val="Grilledutableau"/>
        <w:tblW w:w="9062" w:type="dxa"/>
        <w:tblLayout w:type="fixed"/>
        <w:tblLook w:val="04A0" w:firstRow="1" w:lastRow="0" w:firstColumn="1" w:lastColumn="0" w:noHBand="0" w:noVBand="1"/>
      </w:tblPr>
      <w:tblGrid>
        <w:gridCol w:w="5437"/>
        <w:gridCol w:w="3625"/>
      </w:tblGrid>
      <w:tr w:rsidR="00A97B4B" w14:paraId="563A43F6" w14:textId="77777777">
        <w:trPr>
          <w:tblHeader/>
        </w:trPr>
        <w:tc>
          <w:tcPr>
            <w:tcW w:w="5437" w:type="dxa"/>
            <w:shd w:val="clear" w:color="auto" w:fill="D9D9D9"/>
            <w:vAlign w:val="center"/>
          </w:tcPr>
          <w:p w14:paraId="6240DF30" w14:textId="77777777" w:rsidR="00A97B4B" w:rsidRDefault="004A4C0C">
            <w:r>
              <w:rPr>
                <w:b/>
                <w:bCs/>
                <w:sz w:val="18"/>
                <w:szCs w:val="18"/>
              </w:rPr>
              <w:t>Rubrique</w:t>
            </w:r>
          </w:p>
        </w:tc>
        <w:tc>
          <w:tcPr>
            <w:tcW w:w="3625" w:type="dxa"/>
            <w:shd w:val="clear" w:color="auto" w:fill="D9D9D9"/>
            <w:vAlign w:val="center"/>
          </w:tcPr>
          <w:p w14:paraId="6DBF129F" w14:textId="77777777" w:rsidR="00A97B4B" w:rsidRDefault="004A4C0C">
            <w:r>
              <w:rPr>
                <w:b/>
                <w:bCs/>
                <w:sz w:val="18"/>
                <w:szCs w:val="18"/>
              </w:rPr>
              <w:t>Réponse</w:t>
            </w:r>
          </w:p>
        </w:tc>
      </w:tr>
      <w:tr w:rsidR="00A97B4B" w14:paraId="2CDE5311" w14:textId="77777777">
        <w:trPr>
          <w:trHeight w:val="340"/>
        </w:trPr>
        <w:tc>
          <w:tcPr>
            <w:tcW w:w="5437" w:type="dxa"/>
            <w:vAlign w:val="center"/>
          </w:tcPr>
          <w:p w14:paraId="144E2B48" w14:textId="77777777" w:rsidR="00A97B4B" w:rsidRDefault="004A4C0C">
            <w:r>
              <w:rPr>
                <w:sz w:val="18"/>
                <w:szCs w:val="18"/>
              </w:rPr>
              <w:t>Date de soumission</w:t>
            </w:r>
          </w:p>
        </w:tc>
        <w:tc>
          <w:tcPr>
            <w:tcW w:w="3625" w:type="dxa"/>
            <w:vAlign w:val="center"/>
          </w:tcPr>
          <w:p w14:paraId="15DF26C0" w14:textId="77777777" w:rsidR="00A97B4B" w:rsidRDefault="00A97B4B"/>
        </w:tc>
      </w:tr>
      <w:tr w:rsidR="00A97B4B" w14:paraId="54116FC5" w14:textId="77777777">
        <w:trPr>
          <w:trHeight w:val="340"/>
        </w:trPr>
        <w:tc>
          <w:tcPr>
            <w:tcW w:w="5437" w:type="dxa"/>
            <w:vAlign w:val="center"/>
          </w:tcPr>
          <w:p w14:paraId="6825794E" w14:textId="77777777" w:rsidR="00A97B4B" w:rsidRDefault="004A4C0C">
            <w:r>
              <w:rPr>
                <w:sz w:val="18"/>
                <w:szCs w:val="18"/>
              </w:rPr>
              <w:t>Adresse du demandeur</w:t>
            </w:r>
          </w:p>
        </w:tc>
        <w:tc>
          <w:tcPr>
            <w:tcW w:w="3625" w:type="dxa"/>
            <w:vAlign w:val="center"/>
          </w:tcPr>
          <w:p w14:paraId="00ABA624" w14:textId="77777777" w:rsidR="00A97B4B" w:rsidRDefault="00A97B4B"/>
        </w:tc>
      </w:tr>
      <w:tr w:rsidR="00A97B4B" w14:paraId="590F8187" w14:textId="77777777">
        <w:trPr>
          <w:trHeight w:val="340"/>
        </w:trPr>
        <w:tc>
          <w:tcPr>
            <w:tcW w:w="5437" w:type="dxa"/>
            <w:vAlign w:val="center"/>
          </w:tcPr>
          <w:p w14:paraId="3BF9B75A" w14:textId="77777777" w:rsidR="00A97B4B" w:rsidRDefault="004A4C0C">
            <w:r>
              <w:rPr>
                <w:sz w:val="18"/>
                <w:szCs w:val="18"/>
              </w:rPr>
              <w:t xml:space="preserve">Contact (nom, fonction, </w:t>
            </w:r>
            <w:proofErr w:type="gramStart"/>
            <w:r>
              <w:rPr>
                <w:sz w:val="18"/>
                <w:szCs w:val="18"/>
              </w:rPr>
              <w:t>e-mail</w:t>
            </w:r>
            <w:proofErr w:type="gramEnd"/>
            <w:r>
              <w:rPr>
                <w:sz w:val="18"/>
                <w:szCs w:val="18"/>
              </w:rPr>
              <w:t>, téléphone)</w:t>
            </w:r>
          </w:p>
        </w:tc>
        <w:tc>
          <w:tcPr>
            <w:tcW w:w="3625" w:type="dxa"/>
            <w:vAlign w:val="center"/>
          </w:tcPr>
          <w:p w14:paraId="75FBD461" w14:textId="77777777" w:rsidR="00A97B4B" w:rsidRDefault="00A97B4B"/>
        </w:tc>
      </w:tr>
      <w:tr w:rsidR="00A97B4B" w14:paraId="0DB87692" w14:textId="77777777">
        <w:trPr>
          <w:trHeight w:val="340"/>
        </w:trPr>
        <w:tc>
          <w:tcPr>
            <w:tcW w:w="5437" w:type="dxa"/>
            <w:vAlign w:val="center"/>
          </w:tcPr>
          <w:p w14:paraId="42E8EE49" w14:textId="77777777" w:rsidR="00A97B4B" w:rsidRDefault="004A4C0C">
            <w:r>
              <w:rPr>
                <w:sz w:val="18"/>
                <w:szCs w:val="18"/>
              </w:rPr>
              <w:t>Numéro d’Identification Fiscale (justificatif à joindre)</w:t>
            </w:r>
          </w:p>
        </w:tc>
        <w:tc>
          <w:tcPr>
            <w:tcW w:w="3625" w:type="dxa"/>
            <w:vAlign w:val="center"/>
          </w:tcPr>
          <w:p w14:paraId="7D0A42FA" w14:textId="77777777" w:rsidR="00A97B4B" w:rsidRDefault="00A97B4B"/>
        </w:tc>
      </w:tr>
      <w:tr w:rsidR="00A97B4B" w14:paraId="055BB99E" w14:textId="77777777">
        <w:trPr>
          <w:trHeight w:val="340"/>
        </w:trPr>
        <w:tc>
          <w:tcPr>
            <w:tcW w:w="5437" w:type="dxa"/>
            <w:vAlign w:val="center"/>
          </w:tcPr>
          <w:p w14:paraId="78A97B5A" w14:textId="77777777" w:rsidR="00A97B4B" w:rsidRDefault="004A4C0C">
            <w:r>
              <w:rPr>
                <w:sz w:val="18"/>
                <w:szCs w:val="18"/>
              </w:rPr>
              <w:t>Numéro RCS (justificatif à joindre)</w:t>
            </w:r>
          </w:p>
        </w:tc>
        <w:tc>
          <w:tcPr>
            <w:tcW w:w="3625" w:type="dxa"/>
            <w:vAlign w:val="center"/>
          </w:tcPr>
          <w:p w14:paraId="18EE345E" w14:textId="77777777" w:rsidR="00A97B4B" w:rsidRDefault="00A97B4B"/>
        </w:tc>
      </w:tr>
      <w:tr w:rsidR="00A97B4B" w14:paraId="3B2EC02B" w14:textId="77777777">
        <w:trPr>
          <w:trHeight w:val="340"/>
        </w:trPr>
        <w:tc>
          <w:tcPr>
            <w:tcW w:w="5437" w:type="dxa"/>
            <w:vAlign w:val="center"/>
          </w:tcPr>
          <w:p w14:paraId="2AEC901B" w14:textId="77777777" w:rsidR="00A97B4B" w:rsidRDefault="004A4C0C">
            <w:r>
              <w:rPr>
                <w:sz w:val="18"/>
                <w:szCs w:val="18"/>
              </w:rPr>
              <w:t>Année de création</w:t>
            </w:r>
          </w:p>
        </w:tc>
        <w:tc>
          <w:tcPr>
            <w:tcW w:w="3625" w:type="dxa"/>
            <w:vAlign w:val="center"/>
          </w:tcPr>
          <w:p w14:paraId="50612E01" w14:textId="77777777" w:rsidR="00A97B4B" w:rsidRDefault="00A97B4B"/>
        </w:tc>
      </w:tr>
      <w:tr w:rsidR="00A97B4B" w14:paraId="4FF11595" w14:textId="77777777">
        <w:trPr>
          <w:trHeight w:val="340"/>
        </w:trPr>
        <w:tc>
          <w:tcPr>
            <w:tcW w:w="5437" w:type="dxa"/>
            <w:vAlign w:val="center"/>
          </w:tcPr>
          <w:p w14:paraId="0B8F095E" w14:textId="77777777" w:rsidR="00A97B4B" w:rsidRDefault="004A4C0C">
            <w:r>
              <w:rPr>
                <w:sz w:val="18"/>
                <w:szCs w:val="18"/>
              </w:rPr>
              <w:t xml:space="preserve">Type de société (SA, SPRL, SU, coopérative…)</w:t>
            </w:r>
          </w:p>
        </w:tc>
        <w:tc>
          <w:tcPr>
            <w:tcW w:w="3625" w:type="dxa"/>
            <w:vAlign w:val="center"/>
          </w:tcPr>
          <w:p w14:paraId="0967032A" w14:textId="77777777" w:rsidR="00A97B4B" w:rsidRDefault="00A97B4B"/>
        </w:tc>
      </w:tr>
      <w:tr w:rsidR="00A97B4B" w14:paraId="7238E7F0" w14:textId="77777777">
        <w:trPr>
          <w:trHeight w:val="340"/>
        </w:trPr>
        <w:tc>
          <w:tcPr>
            <w:tcW w:w="5437" w:type="dxa"/>
            <w:vAlign w:val="center"/>
          </w:tcPr>
          <w:p w14:paraId="6ED5DF3A" w14:textId="77777777" w:rsidR="00A97B4B" w:rsidRDefault="004A4C0C">
            <w:r>
              <w:rPr>
                <w:sz w:val="18"/>
                <w:szCs w:val="18"/>
              </w:rPr>
              <w:t>Actionnaires (noms et participations directes et indirectes)</w:t>
            </w:r>
          </w:p>
        </w:tc>
        <w:tc>
          <w:tcPr>
            <w:tcW w:w="3625" w:type="dxa"/>
            <w:vAlign w:val="center"/>
          </w:tcPr>
          <w:p w14:paraId="1DE195B4" w14:textId="77777777" w:rsidR="00A97B4B" w:rsidRDefault="00A97B4B"/>
        </w:tc>
      </w:tr>
      <w:tr w:rsidR="00A97B4B" w14:paraId="03DB773E" w14:textId="77777777">
        <w:trPr>
          <w:trHeight w:val="340"/>
        </w:trPr>
        <w:tc>
          <w:tcPr>
            <w:tcW w:w="5437" w:type="dxa"/>
            <w:vAlign w:val="center"/>
          </w:tcPr>
          <w:p w14:paraId="0C26E252" w14:textId="77777777" w:rsidR="00A97B4B" w:rsidRDefault="004A4C0C">
            <w:r>
              <w:rPr>
                <w:sz w:val="18"/>
                <w:szCs w:val="18"/>
              </w:rPr>
              <w:t>Direction (noms ; CV à joindre)</w:t>
            </w:r>
          </w:p>
        </w:tc>
        <w:tc>
          <w:tcPr>
            <w:tcW w:w="3625" w:type="dxa"/>
            <w:vAlign w:val="center"/>
          </w:tcPr>
          <w:p w14:paraId="4AC50847" w14:textId="77777777" w:rsidR="00A97B4B" w:rsidRDefault="00A97B4B"/>
        </w:tc>
      </w:tr>
      <w:tr w:rsidR="00A97B4B" w14:paraId="3470676A" w14:textId="77777777">
        <w:trPr>
          <w:trHeight w:val="340"/>
        </w:trPr>
        <w:tc>
          <w:tcPr>
            <w:tcW w:w="5437" w:type="dxa"/>
            <w:vAlign w:val="center"/>
          </w:tcPr>
          <w:p w14:paraId="157A4B22" w14:textId="77777777" w:rsidR="00A97B4B" w:rsidRDefault="004A4C0C">
            <w:r>
              <w:rPr>
                <w:sz w:val="18"/>
                <w:szCs w:val="18"/>
              </w:rPr>
              <w:t>Nombre total d’employés / dont femmes / dont jeunes de 18 à 35 ans</w:t>
            </w:r>
          </w:p>
        </w:tc>
        <w:tc>
          <w:tcPr>
            <w:tcW w:w="3625" w:type="dxa"/>
            <w:vAlign w:val="center"/>
          </w:tcPr>
          <w:p w14:paraId="0FA12761" w14:textId="77777777" w:rsidR="00A97B4B" w:rsidRDefault="00A97B4B"/>
        </w:tc>
      </w:tr>
      <w:tr w:rsidR="00A97B4B" w14:paraId="3009F95D" w14:textId="77777777">
        <w:trPr>
          <w:trHeight w:val="340"/>
        </w:trPr>
        <w:tc>
          <w:tcPr>
            <w:tcW w:w="5437" w:type="dxa"/>
            <w:vAlign w:val="center"/>
          </w:tcPr>
          <w:p w14:paraId="573C29AB" w14:textId="77777777" w:rsidR="00A97B4B" w:rsidRDefault="004A4C0C">
            <w:r>
              <w:rPr>
                <w:sz w:val="18"/>
                <w:szCs w:val="18"/>
              </w:rPr>
              <w:t xml:space="preserve">L’entreprise est-elle dirigée par une femme ou détenue majoritairement par des femmes ?   OUI </w:t>
            </w:r>
            <w:proofErr w:type="gramStart"/>
            <w:r>
              <w:rPr>
                <w:sz w:val="18"/>
                <w:szCs w:val="18"/>
              </w:rPr>
              <w:t>☐  NON</w:t>
            </w:r>
            <w:proofErr w:type="gramEnd"/>
            <w:r>
              <w:rPr>
                <w:sz w:val="18"/>
                <w:szCs w:val="18"/>
              </w:rPr>
              <w:t xml:space="preserve"> ☐</w:t>
            </w:r>
          </w:p>
        </w:tc>
        <w:tc>
          <w:tcPr>
            <w:tcW w:w="3625" w:type="dxa"/>
            <w:vAlign w:val="center"/>
          </w:tcPr>
          <w:p w14:paraId="3A176EFF" w14:textId="77777777" w:rsidR="00A97B4B" w:rsidRDefault="00A97B4B"/>
        </w:tc>
      </w:tr>
      <w:tr w:rsidR="00A97B4B" w14:paraId="68D1D87F" w14:textId="77777777">
        <w:trPr>
          <w:trHeight w:val="340"/>
        </w:trPr>
        <w:tc>
          <w:tcPr>
            <w:tcW w:w="5437" w:type="dxa"/>
            <w:vAlign w:val="center"/>
          </w:tcPr>
          <w:p w14:paraId="09B03EA1" w14:textId="77777777" w:rsidR="00A97B4B" w:rsidRDefault="004A4C0C">
            <w:r>
              <w:rPr>
                <w:sz w:val="18"/>
                <w:szCs w:val="18"/>
              </w:rPr>
              <w:t xml:space="preserve">Candidature avec un ou plusieurs partenaires ?   OUI </w:t>
            </w:r>
            <w:proofErr w:type="gramStart"/>
            <w:r>
              <w:rPr>
                <w:sz w:val="18"/>
                <w:szCs w:val="18"/>
              </w:rPr>
              <w:t>☐  NON</w:t>
            </w:r>
            <w:proofErr w:type="gramEnd"/>
            <w:r>
              <w:rPr>
                <w:sz w:val="18"/>
                <w:szCs w:val="18"/>
              </w:rPr>
              <w:t xml:space="preserve"> </w:t>
            </w:r>
            <w:proofErr w:type="gramStart"/>
            <w:r>
              <w:rPr>
                <w:sz w:val="18"/>
                <w:szCs w:val="18"/>
              </w:rPr>
              <w:t>☐  (</w:t>
            </w:r>
            <w:proofErr w:type="gramEnd"/>
            <w:r>
              <w:rPr>
                <w:sz w:val="18"/>
                <w:szCs w:val="18"/>
              </w:rPr>
              <w:t>si oui, partenaires, rôles et accord de partenariat à joindre)</w:t>
            </w:r>
          </w:p>
        </w:tc>
        <w:tc>
          <w:tcPr>
            <w:tcW w:w="3625" w:type="dxa"/>
            <w:vAlign w:val="center"/>
          </w:tcPr>
          <w:p w14:paraId="495F51CC" w14:textId="77777777" w:rsidR="00A97B4B" w:rsidRDefault="00A97B4B"/>
        </w:tc>
      </w:tr>
      <w:tr w:rsidR="00A97B4B" w14:paraId="74436F20" w14:textId="77777777">
        <w:trPr>
          <w:trHeight w:val="340"/>
        </w:trPr>
        <w:tc>
          <w:tcPr>
            <w:tcW w:w="5437" w:type="dxa"/>
            <w:vAlign w:val="center"/>
          </w:tcPr>
          <w:p w14:paraId="556B74B9" w14:textId="77777777" w:rsidR="00A97B4B" w:rsidRDefault="004A4C0C">
            <w:r>
              <w:rPr>
                <w:sz w:val="18"/>
                <w:szCs w:val="18"/>
              </w:rPr>
              <w:t xml:space="preserve">L’entreprise est-elle enregistrée légalement au Burundi ?   OUI </w:t>
            </w:r>
            <w:proofErr w:type="gramStart"/>
            <w:r>
              <w:rPr>
                <w:sz w:val="18"/>
                <w:szCs w:val="18"/>
              </w:rPr>
              <w:t>☐  NON</w:t>
            </w:r>
            <w:proofErr w:type="gramEnd"/>
            <w:r>
              <w:rPr>
                <w:sz w:val="18"/>
                <w:szCs w:val="18"/>
              </w:rPr>
              <w:t xml:space="preserve"> ☐</w:t>
            </w:r>
          </w:p>
        </w:tc>
        <w:tc>
          <w:tcPr>
            <w:tcW w:w="3625" w:type="dxa"/>
            <w:vAlign w:val="center"/>
          </w:tcPr>
          <w:p w14:paraId="1669CF53" w14:textId="77777777" w:rsidR="00A97B4B" w:rsidRDefault="00A97B4B"/>
        </w:tc>
      </w:tr>
      <w:tr w:rsidR="00A97B4B" w14:paraId="605C06EB" w14:textId="77777777">
        <w:trPr>
          <w:trHeight w:val="340"/>
        </w:trPr>
        <w:tc>
          <w:tcPr>
            <w:tcW w:w="5437" w:type="dxa"/>
            <w:vAlign w:val="center"/>
          </w:tcPr>
          <w:p w14:paraId="5A0B25DF" w14:textId="77777777" w:rsidR="00A97B4B" w:rsidRDefault="004A4C0C">
            <w:r>
              <w:rPr>
                <w:sz w:val="18"/>
                <w:szCs w:val="18"/>
              </w:rPr>
              <w:t xml:space="preserve">Un membre de la direction a-t-il dirigé une entreprise ayant fait faillite ?   OUI </w:t>
            </w:r>
            <w:proofErr w:type="gramStart"/>
            <w:r>
              <w:rPr>
                <w:sz w:val="18"/>
                <w:szCs w:val="18"/>
              </w:rPr>
              <w:t>☐  NON</w:t>
            </w:r>
            <w:proofErr w:type="gramEnd"/>
            <w:r>
              <w:rPr>
                <w:sz w:val="18"/>
                <w:szCs w:val="18"/>
              </w:rPr>
              <w:t xml:space="preserve"> </w:t>
            </w:r>
            <w:proofErr w:type="gramStart"/>
            <w:r>
              <w:rPr>
                <w:sz w:val="18"/>
                <w:szCs w:val="18"/>
              </w:rPr>
              <w:t>☐  (</w:t>
            </w:r>
            <w:proofErr w:type="gramEnd"/>
            <w:r>
              <w:rPr>
                <w:sz w:val="18"/>
                <w:szCs w:val="18"/>
              </w:rPr>
              <w:t>si oui, préciser)</w:t>
            </w:r>
          </w:p>
        </w:tc>
        <w:tc>
          <w:tcPr>
            <w:tcW w:w="3625" w:type="dxa"/>
            <w:vAlign w:val="center"/>
          </w:tcPr>
          <w:p w14:paraId="78B8B09A" w14:textId="77777777" w:rsidR="00A97B4B" w:rsidRDefault="00A97B4B"/>
        </w:tc>
      </w:tr>
      <w:tr w:rsidR="00A97B4B" w14:paraId="489097D8" w14:textId="77777777">
        <w:trPr>
          <w:trHeight w:val="340"/>
        </w:trPr>
        <w:tc>
          <w:tcPr>
            <w:tcW w:w="5437" w:type="dxa"/>
            <w:vAlign w:val="center"/>
          </w:tcPr>
          <w:p w14:paraId="458252B1" w14:textId="77777777" w:rsidR="00A97B4B" w:rsidRDefault="004A4C0C">
            <w:r>
              <w:rPr>
                <w:sz w:val="18"/>
                <w:szCs w:val="18"/>
              </w:rPr>
              <w:t xml:space="preserve">Violations du droit du travail ou du droit fiscal au cours des cinq dernières années ?   OUI </w:t>
            </w:r>
            <w:proofErr w:type="gramStart"/>
            <w:r>
              <w:rPr>
                <w:sz w:val="18"/>
                <w:szCs w:val="18"/>
              </w:rPr>
              <w:t>☐  NON</w:t>
            </w:r>
            <w:proofErr w:type="gramEnd"/>
            <w:r>
              <w:rPr>
                <w:sz w:val="18"/>
                <w:szCs w:val="18"/>
              </w:rPr>
              <w:t xml:space="preserve"> </w:t>
            </w:r>
            <w:proofErr w:type="gramStart"/>
            <w:r>
              <w:rPr>
                <w:sz w:val="18"/>
                <w:szCs w:val="18"/>
              </w:rPr>
              <w:t>☐  (</w:t>
            </w:r>
            <w:proofErr w:type="gramEnd"/>
            <w:r>
              <w:rPr>
                <w:sz w:val="18"/>
                <w:szCs w:val="18"/>
              </w:rPr>
              <w:t>si oui, préciser)</w:t>
            </w:r>
          </w:p>
        </w:tc>
        <w:tc>
          <w:tcPr>
            <w:tcW w:w="3625" w:type="dxa"/>
            <w:vAlign w:val="center"/>
          </w:tcPr>
          <w:p w14:paraId="33AB2AAA" w14:textId="77777777" w:rsidR="00A97B4B" w:rsidRDefault="00A97B4B"/>
        </w:tc>
      </w:tr>
      <w:tr w:rsidR="00A97B4B" w14:paraId="11EC15C0" w14:textId="77777777">
        <w:trPr>
          <w:trHeight w:val="340"/>
        </w:trPr>
        <w:tc>
          <w:tcPr>
            <w:tcW w:w="5437" w:type="dxa"/>
            <w:vAlign w:val="center"/>
          </w:tcPr>
          <w:p w14:paraId="6E1E1C5F" w14:textId="77777777" w:rsidR="00A97B4B" w:rsidRDefault="004A4C0C">
            <w:r>
              <w:rPr>
                <w:sz w:val="18"/>
                <w:szCs w:val="18"/>
              </w:rPr>
              <w:t xml:space="preserve">Une personne politiquement exposée est-elle impliquée dans l’entreprise ?   OUI </w:t>
            </w:r>
            <w:proofErr w:type="gramStart"/>
            <w:r>
              <w:rPr>
                <w:sz w:val="18"/>
                <w:szCs w:val="18"/>
              </w:rPr>
              <w:t>☐  NON</w:t>
            </w:r>
            <w:proofErr w:type="gramEnd"/>
            <w:r>
              <w:rPr>
                <w:sz w:val="18"/>
                <w:szCs w:val="18"/>
              </w:rPr>
              <w:t xml:space="preserve"> </w:t>
            </w:r>
            <w:proofErr w:type="gramStart"/>
            <w:r>
              <w:rPr>
                <w:sz w:val="18"/>
                <w:szCs w:val="18"/>
              </w:rPr>
              <w:t>☐  (</w:t>
            </w:r>
            <w:proofErr w:type="gramEnd"/>
            <w:r>
              <w:rPr>
                <w:sz w:val="18"/>
                <w:szCs w:val="18"/>
              </w:rPr>
              <w:t>si oui, préciser)</w:t>
            </w:r>
          </w:p>
        </w:tc>
        <w:tc>
          <w:tcPr>
            <w:tcW w:w="3625" w:type="dxa"/>
            <w:vAlign w:val="center"/>
          </w:tcPr>
          <w:p w14:paraId="14335FBA" w14:textId="77777777" w:rsidR="00A97B4B" w:rsidRDefault="00A97B4B"/>
        </w:tc>
      </w:tr>
      <w:tr w:rsidR="00A97B4B" w14:paraId="4FB5C906" w14:textId="77777777">
        <w:trPr>
          <w:trHeight w:val="340"/>
        </w:trPr>
        <w:tc>
          <w:tcPr>
            <w:tcW w:w="5437" w:type="dxa"/>
            <w:vAlign w:val="center"/>
          </w:tcPr>
          <w:p w14:paraId="290B1C8D" w14:textId="77777777" w:rsidR="00A97B4B" w:rsidRDefault="004A4C0C">
            <w:r>
              <w:rPr>
                <w:sz w:val="18"/>
                <w:szCs w:val="18"/>
              </w:rPr>
              <w:t xml:space="preserve">L’entreprise a-t-elle déjà bénéficié d’un financement du FESEC ou d’un autre bailleur pour ce projet ?   OUI </w:t>
            </w:r>
            <w:proofErr w:type="gramStart"/>
            <w:r>
              <w:rPr>
                <w:sz w:val="18"/>
                <w:szCs w:val="18"/>
              </w:rPr>
              <w:t>☐  NON</w:t>
            </w:r>
            <w:proofErr w:type="gramEnd"/>
            <w:r>
              <w:rPr>
                <w:sz w:val="18"/>
                <w:szCs w:val="18"/>
              </w:rPr>
              <w:t xml:space="preserve"> </w:t>
            </w:r>
            <w:proofErr w:type="gramStart"/>
            <w:r>
              <w:rPr>
                <w:sz w:val="18"/>
                <w:szCs w:val="18"/>
              </w:rPr>
              <w:t>☐  (</w:t>
            </w:r>
            <w:proofErr w:type="gramEnd"/>
            <w:r>
              <w:rPr>
                <w:sz w:val="18"/>
                <w:szCs w:val="18"/>
              </w:rPr>
              <w:t>si oui, préciser)</w:t>
            </w:r>
          </w:p>
        </w:tc>
        <w:tc>
          <w:tcPr>
            <w:tcW w:w="3625" w:type="dxa"/>
            <w:vAlign w:val="center"/>
          </w:tcPr>
          <w:p w14:paraId="2A5310BC" w14:textId="77777777" w:rsidR="00A97B4B" w:rsidRDefault="00A97B4B"/>
        </w:tc>
      </w:tr>
    </w:tbl>
    <w:p w14:paraId="0BEDC506"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55B3EECC" w14:textId="77777777">
        <w:tc>
          <w:tcPr>
            <w:tcW w:w="9062" w:type="dxa"/>
            <w:shd w:val="clear" w:color="auto" w:fill="BFBFBF"/>
          </w:tcPr>
          <w:p w14:paraId="3BAC227D" w14:textId="77777777" w:rsidR="00A97B4B" w:rsidRDefault="004A4C0C">
            <w:pPr>
              <w:jc w:val="center"/>
            </w:pPr>
            <w:r>
              <w:rPr>
                <w:b/>
                <w:bCs/>
              </w:rPr>
              <w:t xml:space="preserve">II – Présentation de l’entreprise et du projet (2 pages)</w:t>
            </w:r>
          </w:p>
        </w:tc>
      </w:tr>
      <w:tr w:rsidR="00A97B4B" w14:paraId="7036457C" w14:textId="77777777">
        <w:tc>
          <w:tcPr>
            <w:tcW w:w="9062" w:type="dxa"/>
          </w:tcPr>
          <w:p w14:paraId="7FD80C56" w14:textId="77777777" w:rsidR="00A97B4B" w:rsidRDefault="004A4C0C">
            <w:pPr>
              <w:rPr>
                <w:i/>
              </w:rPr>
            </w:pPr>
            <w:r>
              <w:rPr>
                <w:i/>
                <w:iCs/>
              </w:rPr>
              <w:t xml:space="preserve">Présentation générale :</w:t>
            </w:r>
          </w:p>
          <w:p w14:paraId="1E5E2F43" w14:textId="77777777" w:rsidR="00A97B4B" w:rsidRDefault="004A4C0C">
            <w:pPr>
              <w:pStyle w:val="Paragraphedeliste"/>
              <w:numPr>
                <w:ilvl w:val="0"/>
                <w:numId w:val="10"/>
              </w:numPr>
            </w:pPr>
            <w:r>
              <w:rPr>
                <w:i/>
                <w:iCs/>
              </w:rPr>
              <w:t xml:space="preserve">Quel est le modèle d’affaires actuel de l’entreprise et dans quels secteurs est-elle active ?</w:t>
            </w:r>
          </w:p>
          <w:p/>
          <w:p/>
          <w:p/>
          <w:p w:rsidR="00A97B4B" w:rsidRDefault="004A4C0C">
            <w:pPr>
              <w:pStyle w:val="Paragraphedeliste"/>
              <w:numPr>
                <w:ilvl w:val="0"/>
                <w:numId w:val="10"/>
              </w:numPr>
            </w:pPr>
            <w:r>
              <w:rPr>
                <w:i/>
                <w:iCs/>
              </w:rPr>
              <w:t xml:space="preserve">Résumez le projet proposé : nombre de stations, catégories, localisation (provinces, communes) et flottes servies.</w:t>
            </w:r>
          </w:p>
          <w:p/>
          <w:p/>
          <w:p/>
          <w:p w:rsidR="00A97B4B" w:rsidRDefault="004A4C0C">
            <w:pPr>
              <w:pStyle w:val="Paragraphedeliste"/>
              <w:numPr>
                <w:ilvl w:val="0"/>
                <w:numId w:val="10"/>
              </w:numPr>
            </w:pPr>
            <w:r>
              <w:rPr>
                <w:i/>
                <w:iCs/>
              </w:rPr>
              <w:t xml:space="preserve">Quel modèle d’exploitation proposez-vous (opérateur de recharge ou d’énergie, opérateur de flotte, hôte de site, groupement) ? Qui possède et qui exploite chaque station ?</w:t>
            </w:r>
          </w:p>
          <w:p/>
          <w:p/>
          <w:p/>
          <w:p w:rsidR="00A97B4B" w:rsidRDefault="004A4C0C">
            <w:pPr>
              <w:pStyle w:val="Paragraphedeliste"/>
              <w:numPr>
                <w:ilvl w:val="0"/>
                <w:numId w:val="10"/>
              </w:numPr>
            </w:pPr>
            <w:r>
              <w:rPr>
                <w:i/>
                <w:iCs/>
              </w:rPr>
              <w:t xml:space="preserve">Quels clients ciblez-vous (flotte de référence, autres flottes, public) et quels besoins le projet couvre-t-il ?</w:t>
            </w:r>
          </w:p>
          <w:p/>
          <w:p/>
          <w:p/>
        </w:tc>
      </w:tr>
    </w:tbl>
    <w:p w14:paraId="6D149F81"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3EC9FAE9" w14:textId="77777777">
        <w:tc>
          <w:tcPr>
            <w:tcW w:w="9062" w:type="dxa"/>
            <w:shd w:val="clear" w:color="auto" w:fill="BFBFBF"/>
          </w:tcPr>
          <w:p w14:paraId="4B3802A3" w14:textId="77777777" w:rsidR="00A97B4B" w:rsidRDefault="004A4C0C">
            <w:pPr>
              <w:jc w:val="center"/>
            </w:pPr>
            <w:r>
              <w:rPr>
                <w:b/>
                <w:bCs/>
              </w:rPr>
              <w:t xml:space="preserve">III – Expérience de l’entreprise et des partenaires (1 page)</w:t>
            </w:r>
          </w:p>
        </w:tc>
      </w:tr>
      <w:tr w:rsidR="00A97B4B" w14:paraId="3ACE3BCE" w14:textId="77777777">
        <w:tc>
          <w:tcPr>
            <w:tcW w:w="9062" w:type="dxa"/>
          </w:tcPr>
          <w:p w:rsidR="00A97B4B" w:rsidRDefault="004A4C0C">
            <w:pPr>
              <w:rPr>
                <w:i/>
              </w:rPr>
            </w:pPr>
            <w:r>
              <w:rPr>
                <w:i/>
                <w:iCs/>
              </w:rPr>
              <w:t xml:space="preserve">Présentez l’expérience pertinente de l’entreprise et de ses partenaires (références vérifiables) :</w:t>
            </w:r>
          </w:p>
          <w:p w:rsidR="00A97B4B" w:rsidRDefault="004A4C0C">
            <w:pPr>
              <w:pStyle w:val="Paragraphedeliste"/>
              <w:numPr>
                <w:ilvl w:val="0"/>
                <w:numId w:val="10"/>
              </w:numPr>
            </w:pPr>
            <w:r>
              <w:rPr>
                <w:i/>
                <w:iCs/>
              </w:rPr>
              <w:t xml:space="preserve">Depuis quand l’entreprise est-elle active dans l’énergie, le transport, la recharge ou la mobilité électrique ? Quelles sont ses principales réalisations ?</w:t>
            </w:r>
          </w:p>
          <w:p/>
          <w:p/>
          <w:p/>
          <w:p w:rsidR="00A97B4B" w:rsidRDefault="004A4C0C">
            <w:pPr>
              <w:pStyle w:val="Paragraphedeliste"/>
              <w:numPr>
                <w:ilvl w:val="0"/>
                <w:numId w:val="10"/>
              </w:numPr>
            </w:pPr>
            <w:r>
              <w:rPr>
                <w:i/>
                <w:iCs/>
              </w:rPr>
              <w:t xml:space="preserve">Quelle expérience avez-vous, vous ou vos partenaires, de l’installation et de l’exploitation d’installations solaires avec stockage et de bornes de recharge ?</w:t>
            </w:r>
          </w:p>
          <w:p/>
          <w:p/>
          <w:p/>
        </w:tc>
      </w:tr>
    </w:tbl>
    <w:p w14:paraId="14D9256E" w14:textId="77777777" w:rsidR="00A97B4B" w:rsidRDefault="00A97B4B"/>
    <w:tbl>
      <w:tblPr>
        <w:tblStyle w:val="TableGrid"/>
        <w:tblW w:w="9062" w:type="dxa"/>
        <w:tblLayout w:type="fixed"/>
        <w:tblLook w:val="04A0"/>
      </w:tblPr>
      <w:tblGrid>
        <w:gridCol w:w="3562"/>
        <w:gridCol w:w="1833"/>
        <w:gridCol w:w="1833"/>
        <w:gridCol w:w="1834"/>
      </w:tblGrid>
      <w:tr>
        <w:trPr>
          <w:cantSplit/>
          <w:trHeight w:val="340"/>
          <w:tblHeader/>
        </w:trPr>
        <w:tc>
          <w:tcPr>
            <w:tcW w:w="3562" w:type="dxa"/>
            <w:shd w:val="clear" w:color="auto" w:fill="D9D9D9"/>
            <w:vAlign w:val="center"/>
          </w:tcPr>
          <w:p>
            <w:pPr>
              <w:spacing w:before="20" w:after="20"/>
            </w:pPr>
            <w:r>
              <w:rPr>
                <w:b/>
                <w:bCs/>
                <w:sz w:val="18"/>
                <w:szCs w:val="18"/>
              </w:rPr>
              <w:t xml:space="preserve">Indicateur (si une activité existe déjà)</w:t>
            </w:r>
          </w:p>
        </w:tc>
        <w:tc>
          <w:tcPr>
            <w:tcW w:w="1833" w:type="dxa"/>
            <w:shd w:val="clear" w:color="auto" w:fill="D9D9D9"/>
            <w:vAlign w:val="center"/>
          </w:tcPr>
          <w:p>
            <w:pPr>
              <w:spacing w:before="20" w:after="20"/>
            </w:pPr>
            <w:r>
              <w:rPr>
                <w:b/>
                <w:bCs/>
                <w:sz w:val="18"/>
                <w:szCs w:val="18"/>
              </w:rPr>
              <w:t xml:space="preserve">2024</w:t>
            </w:r>
          </w:p>
        </w:tc>
        <w:tc>
          <w:tcPr>
            <w:tcW w:w="1833" w:type="dxa"/>
            <w:shd w:val="clear" w:color="auto" w:fill="D9D9D9"/>
            <w:vAlign w:val="center"/>
          </w:tcPr>
          <w:p>
            <w:pPr>
              <w:spacing w:before="20" w:after="20"/>
            </w:pPr>
            <w:r>
              <w:rPr>
                <w:b/>
                <w:bCs/>
                <w:sz w:val="18"/>
                <w:szCs w:val="18"/>
              </w:rPr>
              <w:t xml:space="preserve">2025</w:t>
            </w:r>
          </w:p>
        </w:tc>
        <w:tc>
          <w:tcPr>
            <w:tcW w:w="1834" w:type="dxa"/>
            <w:shd w:val="clear" w:color="auto" w:fill="D9D9D9"/>
            <w:vAlign w:val="center"/>
          </w:tcPr>
          <w:p>
            <w:pPr>
              <w:spacing w:before="20" w:after="20"/>
            </w:pPr>
            <w:r>
              <w:rPr>
                <w:b/>
                <w:bCs/>
                <w:sz w:val="18"/>
                <w:szCs w:val="18"/>
              </w:rPr>
              <w:t xml:space="preserve">2026 (à date)</w:t>
            </w:r>
          </w:p>
        </w:tc>
      </w:tr>
      <w:tr>
        <w:trPr>
          <w:cantSplit/>
          <w:trHeight w:val="340"/>
        </w:trPr>
        <w:tc>
          <w:tcPr>
            <w:tcW w:w="3562" w:type="dxa"/>
            <w:vAlign w:val="center"/>
          </w:tcPr>
          <w:p>
            <w:pPr>
              <w:spacing w:before="20" w:after="20"/>
            </w:pPr>
            <w:r>
              <w:rPr>
                <w:sz w:val="18"/>
                <w:szCs w:val="18"/>
              </w:rPr>
              <w:t xml:space="preserve">Stations ou bornes de recharge en service (nombre, puissance)</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r>
        <w:trPr>
          <w:cantSplit/>
          <w:trHeight w:val="340"/>
        </w:trPr>
        <w:tc>
          <w:tcPr>
            <w:tcW w:w="3562" w:type="dxa"/>
            <w:vAlign w:val="center"/>
          </w:tcPr>
          <w:p>
            <w:pPr>
              <w:spacing w:before="20" w:after="20"/>
            </w:pPr>
            <w:r>
              <w:rPr>
                <w:sz w:val="18"/>
                <w:szCs w:val="18"/>
              </w:rPr>
              <w:t xml:space="preserve">Installations solaires avec stockage en service (kWc, kWh)</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r>
        <w:trPr>
          <w:cantSplit/>
          <w:trHeight w:val="340"/>
        </w:trPr>
        <w:tc>
          <w:tcPr>
            <w:tcW w:w="3562" w:type="dxa"/>
            <w:vAlign w:val="center"/>
          </w:tcPr>
          <w:p>
            <w:pPr>
              <w:spacing w:before="20" w:after="20"/>
            </w:pPr>
            <w:r>
              <w:rPr>
                <w:sz w:val="18"/>
                <w:szCs w:val="18"/>
              </w:rPr>
              <w:t xml:space="preserve">Énergie délivrée pour la recharge (kWh)</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r>
        <w:trPr>
          <w:cantSplit/>
          <w:trHeight w:val="340"/>
        </w:trPr>
        <w:tc>
          <w:tcPr>
            <w:tcW w:w="3562" w:type="dxa"/>
            <w:vAlign w:val="center"/>
          </w:tcPr>
          <w:p>
            <w:pPr>
              <w:spacing w:before="20" w:after="20"/>
            </w:pPr>
            <w:r>
              <w:rPr>
                <w:sz w:val="18"/>
                <w:szCs w:val="18"/>
              </w:rPr>
              <w:t xml:space="preserve">Véhicules électriques exploités ou servis (nombre, type)</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r>
        <w:trPr>
          <w:cantSplit/>
          <w:trHeight w:val="340"/>
        </w:trPr>
        <w:tc>
          <w:tcPr>
            <w:tcW w:w="3562" w:type="dxa"/>
            <w:vAlign w:val="center"/>
          </w:tcPr>
          <w:p>
            <w:pPr>
              <w:spacing w:before="20" w:after="20"/>
            </w:pPr>
            <w:r>
              <w:rPr>
                <w:sz w:val="18"/>
                <w:szCs w:val="18"/>
              </w:rPr>
              <w:t xml:space="preserve">Clients ou usagers actifs (dont femmes)</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r>
        <w:trPr>
          <w:cantSplit/>
          <w:trHeight w:val="340"/>
        </w:trPr>
        <w:tc>
          <w:tcPr>
            <w:tcW w:w="3562" w:type="dxa"/>
            <w:vAlign w:val="center"/>
          </w:tcPr>
          <w:p>
            <w:pPr>
              <w:spacing w:before="20" w:after="20"/>
            </w:pPr>
            <w:r>
              <w:rPr>
                <w:sz w:val="18"/>
                <w:szCs w:val="18"/>
              </w:rPr>
              <w:t xml:space="preserve">Chiffre d’affaires lié à l’activité (BIF)</w:t>
            </w:r>
          </w:p>
        </w:tc>
        <w:tc>
          <w:tcPr>
            <w:tcW w:w="1833" w:type="dxa"/>
            <w:vAlign w:val="center"/>
          </w:tcPr>
          <w:p>
            <w:pPr>
              <w:spacing w:before="20" w:after="20"/>
            </w:pPr>
          </w:p>
        </w:tc>
        <w:tc>
          <w:tcPr>
            <w:tcW w:w="1833" w:type="dxa"/>
            <w:vAlign w:val="center"/>
          </w:tcPr>
          <w:p>
            <w:pPr>
              <w:spacing w:before="20" w:after="20"/>
            </w:pPr>
          </w:p>
        </w:tc>
        <w:tc>
          <w:tcPr>
            <w:tcW w:w="1834" w:type="dxa"/>
            <w:vAlign w:val="center"/>
          </w:tcPr>
          <w:p>
            <w:pPr>
              <w:spacing w:before="20" w:after="20"/>
            </w:pPr>
          </w:p>
        </w:tc>
      </w:tr>
    </w:tbl>
    <w:p w14:paraId="71DB47F8"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2CB95DAC" w14:textId="77777777">
        <w:tc>
          <w:tcPr>
            <w:tcW w:w="9062" w:type="dxa"/>
            <w:shd w:val="clear" w:color="auto" w:fill="BFBFBF"/>
          </w:tcPr>
          <w:p w14:paraId="0464DE86" w14:textId="77777777" w:rsidR="00A97B4B" w:rsidRDefault="004A4C0C">
            <w:pPr>
              <w:jc w:val="center"/>
            </w:pPr>
            <w:r>
              <w:rPr>
                <w:b/>
                <w:bCs/>
              </w:rPr>
              <w:t>IV – Personnel clé (1 page)</w:t>
            </w:r>
          </w:p>
        </w:tc>
      </w:tr>
      <w:tr w:rsidR="00A97B4B" w14:paraId="0862282D" w14:textId="77777777">
        <w:tc>
          <w:tcPr>
            <w:tcW w:w="9062" w:type="dxa"/>
          </w:tcPr>
          <w:p w14:paraId="5E4B62A7" w14:textId="77777777" w:rsidR="00A97B4B" w:rsidRDefault="004A4C0C">
            <w:pPr>
              <w:rPr>
                <w:i/>
              </w:rPr>
            </w:pPr>
            <w:r>
              <w:rPr>
                <w:i/>
                <w:iCs/>
              </w:rPr>
              <w:t>Présentez le personnel clé affecté au projet, y compris celui des partenaires :</w:t>
            </w:r>
          </w:p>
          <w:p w14:paraId="0D149256" w14:textId="77777777" w:rsidR="00A97B4B" w:rsidRDefault="004A4C0C">
            <w:pPr>
              <w:pStyle w:val="Paragraphedeliste"/>
              <w:numPr>
                <w:ilvl w:val="0"/>
                <w:numId w:val="10"/>
              </w:numPr>
            </w:pPr>
            <w:r>
              <w:rPr>
                <w:i/>
                <w:iCs/>
              </w:rPr>
              <w:t>Qui fait partie du personnel clé, quels sont leurs rôles dans le projet et leur expérience ? (tableau ci-dessous ; CV à joindre)</w:t>
            </w:r>
          </w:p>
          <w:p w14:paraId="693EB5C5" w14:textId="77777777" w:rsidR="00A97B4B" w:rsidRDefault="00A97B4B"/>
          <w:p w14:paraId="25D0402D" w14:textId="77777777" w:rsidR="00A97B4B" w:rsidRDefault="00A97B4B"/>
          <w:p w14:paraId="413AD09F" w14:textId="77777777" w:rsidR="00A97B4B" w:rsidRDefault="00A97B4B"/>
        </w:tc>
      </w:tr>
    </w:tbl>
    <w:p w14:paraId="38ABF39B" w14:textId="77777777" w:rsidR="00A97B4B" w:rsidRDefault="00A97B4B"/>
    <w:tbl>
      <w:tblPr>
        <w:tblStyle w:val="Grilledutableau"/>
        <w:tblW w:w="9062" w:type="dxa"/>
        <w:tblLayout w:type="fixed"/>
        <w:tblLook w:val="04A0" w:firstRow="1" w:lastRow="0" w:firstColumn="1" w:lastColumn="0" w:noHBand="0" w:noVBand="1"/>
      </w:tblPr>
      <w:tblGrid>
        <w:gridCol w:w="1541"/>
        <w:gridCol w:w="1359"/>
        <w:gridCol w:w="1631"/>
        <w:gridCol w:w="1087"/>
        <w:gridCol w:w="2175"/>
        <w:gridCol w:w="1269"/>
      </w:tblGrid>
      <w:tr w:rsidR="00A97B4B" w14:paraId="708EB818" w14:textId="77777777">
        <w:trPr>
          <w:tblHeader/>
        </w:trPr>
        <w:tc>
          <w:tcPr>
            <w:tcW w:w="1541" w:type="dxa"/>
            <w:shd w:val="clear" w:color="auto" w:fill="D9D9D9"/>
            <w:vAlign w:val="center"/>
          </w:tcPr>
          <w:p w14:paraId="37AD500F" w14:textId="77777777" w:rsidR="00A97B4B" w:rsidRDefault="004A4C0C">
            <w:r>
              <w:rPr>
                <w:b/>
                <w:bCs/>
                <w:sz w:val="18"/>
                <w:szCs w:val="18"/>
              </w:rPr>
              <w:t>Nom et prénom</w:t>
            </w:r>
          </w:p>
        </w:tc>
        <w:tc>
          <w:tcPr>
            <w:tcW w:w="1359" w:type="dxa"/>
            <w:shd w:val="clear" w:color="auto" w:fill="D9D9D9"/>
            <w:vAlign w:val="center"/>
          </w:tcPr>
          <w:p w14:paraId="0EE5259F" w14:textId="77777777" w:rsidR="00A97B4B" w:rsidRDefault="004A4C0C">
            <w:r>
              <w:rPr>
                <w:b/>
                <w:bCs/>
                <w:sz w:val="18"/>
                <w:szCs w:val="18"/>
              </w:rPr>
              <w:t>Organisation</w:t>
            </w:r>
          </w:p>
        </w:tc>
        <w:tc>
          <w:tcPr>
            <w:tcW w:w="1631" w:type="dxa"/>
            <w:shd w:val="clear" w:color="auto" w:fill="D9D9D9"/>
            <w:vAlign w:val="center"/>
          </w:tcPr>
          <w:p w14:paraId="07E0F3E5" w14:textId="77777777" w:rsidR="00A97B4B" w:rsidRDefault="004A4C0C">
            <w:r>
              <w:rPr>
                <w:b/>
                <w:bCs/>
                <w:sz w:val="18"/>
                <w:szCs w:val="18"/>
              </w:rPr>
              <w:t>Rôle dans le projet</w:t>
            </w:r>
          </w:p>
        </w:tc>
        <w:tc>
          <w:tcPr>
            <w:tcW w:w="1087" w:type="dxa"/>
            <w:shd w:val="clear" w:color="auto" w:fill="D9D9D9"/>
            <w:vAlign w:val="center"/>
          </w:tcPr>
          <w:p w14:paraId="5BF95555" w14:textId="77777777" w:rsidR="00A97B4B" w:rsidRDefault="004A4C0C">
            <w:r>
              <w:rPr>
                <w:b/>
                <w:bCs/>
                <w:sz w:val="18"/>
                <w:szCs w:val="18"/>
              </w:rPr>
              <w:t>Ancienneté</w:t>
            </w:r>
          </w:p>
        </w:tc>
        <w:tc>
          <w:tcPr>
            <w:tcW w:w="2175" w:type="dxa"/>
            <w:shd w:val="clear" w:color="auto" w:fill="D9D9D9"/>
            <w:vAlign w:val="center"/>
          </w:tcPr>
          <w:p w14:paraId="074B801D" w14:textId="77777777" w:rsidR="00A97B4B" w:rsidRDefault="004A4C0C">
            <w:r>
              <w:rPr>
                <w:b/>
                <w:bCs/>
                <w:sz w:val="18"/>
                <w:szCs w:val="18"/>
              </w:rPr>
              <w:t>Expérience énergie / mobilité électrique</w:t>
            </w:r>
          </w:p>
        </w:tc>
        <w:tc>
          <w:tcPr>
            <w:tcW w:w="1269" w:type="dxa"/>
            <w:shd w:val="clear" w:color="auto" w:fill="D9D9D9"/>
            <w:vAlign w:val="center"/>
          </w:tcPr>
          <w:p w14:paraId="767E9107" w14:textId="77777777" w:rsidR="00A97B4B" w:rsidRDefault="004A4C0C">
            <w:r>
              <w:rPr>
                <w:b/>
                <w:bCs/>
                <w:sz w:val="18"/>
                <w:szCs w:val="18"/>
              </w:rPr>
              <w:t>Femme / jeune (≤ 35 ans)</w:t>
            </w:r>
          </w:p>
        </w:tc>
      </w:tr>
      <w:tr w:rsidR="00A97B4B" w14:paraId="679981E6" w14:textId="77777777">
        <w:trPr>
          <w:trHeight w:val="340"/>
        </w:trPr>
        <w:tc>
          <w:tcPr>
            <w:tcW w:w="1541" w:type="dxa"/>
            <w:vAlign w:val="center"/>
          </w:tcPr>
          <w:p w14:paraId="2E3968FB" w14:textId="77777777" w:rsidR="00A97B4B" w:rsidRDefault="00A97B4B"/>
        </w:tc>
        <w:tc>
          <w:tcPr>
            <w:tcW w:w="1359" w:type="dxa"/>
            <w:vAlign w:val="center"/>
          </w:tcPr>
          <w:p w14:paraId="6B7D2D30" w14:textId="77777777" w:rsidR="00A97B4B" w:rsidRDefault="00A97B4B"/>
        </w:tc>
        <w:tc>
          <w:tcPr>
            <w:tcW w:w="1631" w:type="dxa"/>
            <w:vAlign w:val="center"/>
          </w:tcPr>
          <w:p w14:paraId="3C3B79A2" w14:textId="77777777" w:rsidR="00A97B4B" w:rsidRDefault="00A97B4B"/>
        </w:tc>
        <w:tc>
          <w:tcPr>
            <w:tcW w:w="1087" w:type="dxa"/>
            <w:vAlign w:val="center"/>
          </w:tcPr>
          <w:p w14:paraId="50B6049B" w14:textId="77777777" w:rsidR="00A97B4B" w:rsidRDefault="00A97B4B"/>
        </w:tc>
        <w:tc>
          <w:tcPr>
            <w:tcW w:w="2175" w:type="dxa"/>
            <w:vAlign w:val="center"/>
          </w:tcPr>
          <w:p w14:paraId="71DB9675" w14:textId="77777777" w:rsidR="00A97B4B" w:rsidRDefault="00A97B4B"/>
        </w:tc>
        <w:tc>
          <w:tcPr>
            <w:tcW w:w="1269" w:type="dxa"/>
            <w:vAlign w:val="center"/>
          </w:tcPr>
          <w:p w14:paraId="1027F2C7" w14:textId="77777777" w:rsidR="00A97B4B" w:rsidRDefault="00A97B4B"/>
        </w:tc>
      </w:tr>
      <w:tr w:rsidR="00A97B4B" w14:paraId="1DEE3B5D" w14:textId="77777777">
        <w:trPr>
          <w:trHeight w:val="340"/>
        </w:trPr>
        <w:tc>
          <w:tcPr>
            <w:tcW w:w="1541" w:type="dxa"/>
            <w:vAlign w:val="center"/>
          </w:tcPr>
          <w:p w14:paraId="07194AF2" w14:textId="77777777" w:rsidR="00A97B4B" w:rsidRDefault="00A97B4B"/>
        </w:tc>
        <w:tc>
          <w:tcPr>
            <w:tcW w:w="1359" w:type="dxa"/>
            <w:vAlign w:val="center"/>
          </w:tcPr>
          <w:p w14:paraId="705CD916" w14:textId="77777777" w:rsidR="00A97B4B" w:rsidRDefault="00A97B4B"/>
        </w:tc>
        <w:tc>
          <w:tcPr>
            <w:tcW w:w="1631" w:type="dxa"/>
            <w:vAlign w:val="center"/>
          </w:tcPr>
          <w:p w14:paraId="35012385" w14:textId="77777777" w:rsidR="00A97B4B" w:rsidRDefault="00A97B4B"/>
        </w:tc>
        <w:tc>
          <w:tcPr>
            <w:tcW w:w="1087" w:type="dxa"/>
            <w:vAlign w:val="center"/>
          </w:tcPr>
          <w:p w14:paraId="07BC68FB" w14:textId="77777777" w:rsidR="00A97B4B" w:rsidRDefault="00A97B4B"/>
        </w:tc>
        <w:tc>
          <w:tcPr>
            <w:tcW w:w="2175" w:type="dxa"/>
            <w:vAlign w:val="center"/>
          </w:tcPr>
          <w:p w14:paraId="6214197B" w14:textId="77777777" w:rsidR="00A97B4B" w:rsidRDefault="00A97B4B"/>
        </w:tc>
        <w:tc>
          <w:tcPr>
            <w:tcW w:w="1269" w:type="dxa"/>
            <w:vAlign w:val="center"/>
          </w:tcPr>
          <w:p w14:paraId="38227BA5" w14:textId="77777777" w:rsidR="00A97B4B" w:rsidRDefault="00A97B4B"/>
        </w:tc>
      </w:tr>
      <w:tr w:rsidR="00A97B4B" w14:paraId="3A07806D" w14:textId="77777777">
        <w:trPr>
          <w:trHeight w:val="340"/>
        </w:trPr>
        <w:tc>
          <w:tcPr>
            <w:tcW w:w="1541" w:type="dxa"/>
            <w:vAlign w:val="center"/>
          </w:tcPr>
          <w:p w14:paraId="57683121" w14:textId="77777777" w:rsidR="00A97B4B" w:rsidRDefault="00A97B4B"/>
        </w:tc>
        <w:tc>
          <w:tcPr>
            <w:tcW w:w="1359" w:type="dxa"/>
            <w:vAlign w:val="center"/>
          </w:tcPr>
          <w:p w14:paraId="5331B0BB" w14:textId="77777777" w:rsidR="00A97B4B" w:rsidRDefault="00A97B4B"/>
        </w:tc>
        <w:tc>
          <w:tcPr>
            <w:tcW w:w="1631" w:type="dxa"/>
            <w:vAlign w:val="center"/>
          </w:tcPr>
          <w:p w14:paraId="3455C56F" w14:textId="77777777" w:rsidR="00A97B4B" w:rsidRDefault="00A97B4B"/>
        </w:tc>
        <w:tc>
          <w:tcPr>
            <w:tcW w:w="1087" w:type="dxa"/>
            <w:vAlign w:val="center"/>
          </w:tcPr>
          <w:p w14:paraId="59840272" w14:textId="77777777" w:rsidR="00A97B4B" w:rsidRDefault="00A97B4B"/>
        </w:tc>
        <w:tc>
          <w:tcPr>
            <w:tcW w:w="2175" w:type="dxa"/>
            <w:vAlign w:val="center"/>
          </w:tcPr>
          <w:p w14:paraId="385EC86D" w14:textId="77777777" w:rsidR="00A97B4B" w:rsidRDefault="00A97B4B"/>
        </w:tc>
        <w:tc>
          <w:tcPr>
            <w:tcW w:w="1269" w:type="dxa"/>
            <w:vAlign w:val="center"/>
          </w:tcPr>
          <w:p w14:paraId="273BBE7D" w14:textId="77777777" w:rsidR="00A97B4B" w:rsidRDefault="00A97B4B"/>
        </w:tc>
      </w:tr>
      <w:tr w:rsidR="00A97B4B" w14:paraId="5D8CD72F" w14:textId="77777777">
        <w:trPr>
          <w:trHeight w:val="340"/>
        </w:trPr>
        <w:tc>
          <w:tcPr>
            <w:tcW w:w="1541" w:type="dxa"/>
            <w:vAlign w:val="center"/>
          </w:tcPr>
          <w:p w14:paraId="4CD6A638" w14:textId="77777777" w:rsidR="00A97B4B" w:rsidRDefault="00A97B4B"/>
        </w:tc>
        <w:tc>
          <w:tcPr>
            <w:tcW w:w="1359" w:type="dxa"/>
            <w:vAlign w:val="center"/>
          </w:tcPr>
          <w:p w14:paraId="61B39D44" w14:textId="77777777" w:rsidR="00A97B4B" w:rsidRDefault="00A97B4B"/>
        </w:tc>
        <w:tc>
          <w:tcPr>
            <w:tcW w:w="1631" w:type="dxa"/>
            <w:vAlign w:val="center"/>
          </w:tcPr>
          <w:p w14:paraId="42A51B43" w14:textId="77777777" w:rsidR="00A97B4B" w:rsidRDefault="00A97B4B"/>
        </w:tc>
        <w:tc>
          <w:tcPr>
            <w:tcW w:w="1087" w:type="dxa"/>
            <w:vAlign w:val="center"/>
          </w:tcPr>
          <w:p w14:paraId="53139FD9" w14:textId="77777777" w:rsidR="00A97B4B" w:rsidRDefault="00A97B4B"/>
        </w:tc>
        <w:tc>
          <w:tcPr>
            <w:tcW w:w="2175" w:type="dxa"/>
            <w:vAlign w:val="center"/>
          </w:tcPr>
          <w:p w14:paraId="32E81EC0" w14:textId="77777777" w:rsidR="00A97B4B" w:rsidRDefault="00A97B4B"/>
        </w:tc>
        <w:tc>
          <w:tcPr>
            <w:tcW w:w="1269" w:type="dxa"/>
            <w:vAlign w:val="center"/>
          </w:tcPr>
          <w:p w14:paraId="0DF07A34" w14:textId="77777777" w:rsidR="00A97B4B" w:rsidRDefault="00A97B4B"/>
        </w:tc>
      </w:tr>
      <w:tr w:rsidR="00A97B4B" w14:paraId="42E992E7" w14:textId="77777777">
        <w:trPr>
          <w:trHeight w:val="340"/>
        </w:trPr>
        <w:tc>
          <w:tcPr>
            <w:tcW w:w="1541" w:type="dxa"/>
            <w:vAlign w:val="center"/>
          </w:tcPr>
          <w:p w14:paraId="7F280C0C" w14:textId="77777777" w:rsidR="00A97B4B" w:rsidRDefault="00A97B4B"/>
        </w:tc>
        <w:tc>
          <w:tcPr>
            <w:tcW w:w="1359" w:type="dxa"/>
            <w:vAlign w:val="center"/>
          </w:tcPr>
          <w:p w14:paraId="3E6330BB" w14:textId="77777777" w:rsidR="00A97B4B" w:rsidRDefault="00A97B4B"/>
        </w:tc>
        <w:tc>
          <w:tcPr>
            <w:tcW w:w="1631" w:type="dxa"/>
            <w:vAlign w:val="center"/>
          </w:tcPr>
          <w:p w14:paraId="7E513FE2" w14:textId="77777777" w:rsidR="00A97B4B" w:rsidRDefault="00A97B4B"/>
        </w:tc>
        <w:tc>
          <w:tcPr>
            <w:tcW w:w="1087" w:type="dxa"/>
            <w:vAlign w:val="center"/>
          </w:tcPr>
          <w:p w14:paraId="0E0CCC06" w14:textId="77777777" w:rsidR="00A97B4B" w:rsidRDefault="00A97B4B"/>
        </w:tc>
        <w:tc>
          <w:tcPr>
            <w:tcW w:w="2175" w:type="dxa"/>
            <w:vAlign w:val="center"/>
          </w:tcPr>
          <w:p w14:paraId="1BFBACAB" w14:textId="77777777" w:rsidR="00A97B4B" w:rsidRDefault="00A97B4B"/>
        </w:tc>
        <w:tc>
          <w:tcPr>
            <w:tcW w:w="1269" w:type="dxa"/>
            <w:vAlign w:val="center"/>
          </w:tcPr>
          <w:p w14:paraId="211BCF39" w14:textId="77777777" w:rsidR="00A97B4B" w:rsidRDefault="00A97B4B"/>
        </w:tc>
      </w:tr>
      <w:tr w:rsidR="00A97B4B" w14:paraId="77B04ECD" w14:textId="77777777">
        <w:trPr>
          <w:trHeight w:val="340"/>
        </w:trPr>
        <w:tc>
          <w:tcPr>
            <w:tcW w:w="1541" w:type="dxa"/>
            <w:vAlign w:val="center"/>
          </w:tcPr>
          <w:p w14:paraId="15B56F8D" w14:textId="77777777" w:rsidR="00A97B4B" w:rsidRDefault="00A97B4B"/>
        </w:tc>
        <w:tc>
          <w:tcPr>
            <w:tcW w:w="1359" w:type="dxa"/>
            <w:vAlign w:val="center"/>
          </w:tcPr>
          <w:p w14:paraId="6C854092" w14:textId="77777777" w:rsidR="00A97B4B" w:rsidRDefault="00A97B4B"/>
        </w:tc>
        <w:tc>
          <w:tcPr>
            <w:tcW w:w="1631" w:type="dxa"/>
            <w:vAlign w:val="center"/>
          </w:tcPr>
          <w:p w14:paraId="4F0B24C3" w14:textId="77777777" w:rsidR="00A97B4B" w:rsidRDefault="00A97B4B"/>
        </w:tc>
        <w:tc>
          <w:tcPr>
            <w:tcW w:w="1087" w:type="dxa"/>
            <w:vAlign w:val="center"/>
          </w:tcPr>
          <w:p w14:paraId="798E3343" w14:textId="77777777" w:rsidR="00A97B4B" w:rsidRDefault="00A97B4B"/>
        </w:tc>
        <w:tc>
          <w:tcPr>
            <w:tcW w:w="2175" w:type="dxa"/>
            <w:vAlign w:val="center"/>
          </w:tcPr>
          <w:p w14:paraId="5F519D28" w14:textId="77777777" w:rsidR="00A97B4B" w:rsidRDefault="00A97B4B"/>
        </w:tc>
        <w:tc>
          <w:tcPr>
            <w:tcW w:w="1269" w:type="dxa"/>
            <w:vAlign w:val="center"/>
          </w:tcPr>
          <w:p w14:paraId="5906DF45" w14:textId="77777777" w:rsidR="00A97B4B" w:rsidRDefault="00A97B4B"/>
        </w:tc>
      </w:tr>
    </w:tbl>
    <w:p w14:paraId="41CC0E86"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1D6AD7CC" w14:textId="77777777">
        <w:tc>
          <w:tcPr>
            <w:tcW w:w="9062" w:type="dxa"/>
            <w:shd w:val="clear" w:color="auto" w:fill="BFBFBF"/>
          </w:tcPr>
          <w:p w14:paraId="4C5614DA" w14:textId="77777777" w:rsidR="00A97B4B" w:rsidRDefault="004A4C0C">
            <w:pPr>
              <w:jc w:val="center"/>
            </w:pPr>
            <w:r>
              <w:rPr>
                <w:b/>
                <w:bCs/>
              </w:rPr>
              <w:t xml:space="preserve">V – Systèmes de gestion, données et plaintes (1 page)</w:t>
            </w:r>
          </w:p>
        </w:tc>
      </w:tr>
      <w:tr w:rsidR="00A97B4B" w14:paraId="12BA484A" w14:textId="77777777">
        <w:tc>
          <w:tcPr>
            <w:tcW w:w="9062" w:type="dxa"/>
          </w:tcPr>
          <w:p w:rsidR="00A97B4B" w:rsidRDefault="004A4C0C">
            <w:pPr>
              <w:rPr>
                <w:i/>
              </w:rPr>
            </w:pPr>
            <w:r>
              <w:rPr>
                <w:i/>
                <w:iCs/>
              </w:rPr>
              <w:t xml:space="preserve">Présentez les outils de gestion et de suivi :</w:t>
            </w:r>
          </w:p>
          <w:p w:rsidR="00A97B4B" w:rsidRDefault="004A4C0C">
            <w:pPr>
              <w:pStyle w:val="Paragraphedeliste"/>
              <w:numPr>
                <w:ilvl w:val="0"/>
                <w:numId w:val="10"/>
              </w:numPr>
            </w:pPr>
            <w:r>
              <w:rPr>
                <w:i/>
                <w:iCs/>
              </w:rPr>
              <w:t xml:space="preserve">Quels outils utilisez-vous ou prévoyez-vous pour superviser les stations à distance (disponibilité, énergie délivrée, comptage, protocole OCPP) et pour suivre les batteries ?</w:t>
            </w:r>
          </w:p>
          <w:p/>
          <w:p/>
          <w:p/>
          <w:p w:rsidR="00A97B4B" w:rsidRDefault="004A4C0C">
            <w:pPr>
              <w:pStyle w:val="Paragraphedeliste"/>
              <w:numPr>
                <w:ilvl w:val="0"/>
                <w:numId w:val="10"/>
              </w:numPr>
            </w:pPr>
            <w:r>
              <w:rPr>
                <w:i/>
                <w:iCs/>
              </w:rPr>
              <w:t xml:space="preserve">Comment les paiements des usagers sont-ils collectés et suivis (mobile money, autres moyens) ? Comment sont-ils contrôlés ?</w:t>
            </w:r>
          </w:p>
          <w:p/>
          <w:p/>
          <w:p/>
          <w:p w:rsidR="00A97B4B" w:rsidRDefault="004A4C0C">
            <w:pPr>
              <w:pStyle w:val="Paragraphedeliste"/>
              <w:numPr>
                <w:ilvl w:val="0"/>
                <w:numId w:val="10"/>
              </w:numPr>
            </w:pPr>
            <w:r>
              <w:rPr>
                <w:i/>
                <w:iCs/>
              </w:rPr>
              <w:t xml:space="preserve">Quelles données sur les usagers collectez-vous (y compris désagrégées par sexe et âge), comment sont-elles protégées et partagées avec le FESEC ?</w:t>
            </w:r>
          </w:p>
          <w:p/>
          <w:p/>
          <w:p/>
          <w:p w:rsidR="00A97B4B" w:rsidRDefault="004A4C0C">
            <w:pPr>
              <w:pStyle w:val="Paragraphedeliste"/>
              <w:numPr>
                <w:ilvl w:val="0"/>
                <w:numId w:val="10"/>
              </w:numPr>
            </w:pPr>
            <w:r>
              <w:rPr>
                <w:i/>
                <w:iCs/>
              </w:rPr>
              <w:t xml:space="preserve">Quel Mécanisme de Gestion des Plaintes (MGP) est ou sera mis en place pour les usagers, les employés et les communautés ?</w:t>
            </w:r>
          </w:p>
          <w:p/>
          <w:p/>
          <w:p/>
        </w:tc>
      </w:tr>
    </w:tbl>
    <w:p w14:paraId="0F74041F"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479FCB32" w14:textId="77777777">
        <w:tc>
          <w:tcPr>
            <w:tcW w:w="9062" w:type="dxa"/>
            <w:shd w:val="clear" w:color="auto" w:fill="BFBFBF"/>
          </w:tcPr>
          <w:p w14:paraId="70CEC671" w14:textId="77777777" w:rsidR="00A97B4B" w:rsidRDefault="004A4C0C">
            <w:pPr>
              <w:jc w:val="center"/>
            </w:pPr>
            <w:r>
              <w:rPr>
                <w:b/>
                <w:bCs/>
              </w:rPr>
              <w:t>VI – Subventions et financements antérieurs (½ page)</w:t>
            </w:r>
          </w:p>
        </w:tc>
      </w:tr>
      <w:tr w:rsidR="00A97B4B" w14:paraId="20ED5201" w14:textId="77777777">
        <w:tc>
          <w:tcPr>
            <w:tcW w:w="9062" w:type="dxa"/>
          </w:tcPr>
          <w:p w14:paraId="5843179A" w14:textId="77777777" w:rsidR="00A97B4B" w:rsidRDefault="004A4C0C">
            <w:pPr>
              <w:rPr>
                <w:i/>
              </w:rPr>
            </w:pPr>
            <w:r>
              <w:rPr>
                <w:i/>
                <w:iCs/>
              </w:rPr>
              <w:t>Présentez toutes les subventions et financements reçus au cours des cinq dernières années, du FESEC ou d’autres bailleurs et programmes (justificatifs à joindre) :</w:t>
            </w:r>
          </w:p>
        </w:tc>
      </w:tr>
    </w:tbl>
    <w:p w14:paraId="4B6FA8C9" w14:textId="77777777" w:rsidR="00A97B4B" w:rsidRDefault="00A97B4B"/>
    <w:tbl>
      <w:tblPr>
        <w:tblStyle w:val="Grilledutableau"/>
        <w:tblW w:w="9062" w:type="dxa"/>
        <w:tblLayout w:type="fixed"/>
        <w:tblLook w:val="04A0" w:firstRow="1" w:lastRow="0" w:firstColumn="1" w:lastColumn="0" w:noHBand="0" w:noVBand="1"/>
      </w:tblPr>
      <w:tblGrid>
        <w:gridCol w:w="1993"/>
        <w:gridCol w:w="1269"/>
        <w:gridCol w:w="2537"/>
        <w:gridCol w:w="1269"/>
        <w:gridCol w:w="1994"/>
      </w:tblGrid>
      <w:tr w:rsidR="00A97B4B" w14:paraId="6CE8224E" w14:textId="77777777">
        <w:trPr>
          <w:tblHeader/>
        </w:trPr>
        <w:tc>
          <w:tcPr>
            <w:tcW w:w="1994" w:type="dxa"/>
            <w:shd w:val="clear" w:color="auto" w:fill="D9D9D9"/>
            <w:vAlign w:val="center"/>
          </w:tcPr>
          <w:p w14:paraId="15AAF83F" w14:textId="77777777" w:rsidR="00A97B4B" w:rsidRDefault="004A4C0C">
            <w:r>
              <w:rPr>
                <w:b/>
                <w:bCs/>
                <w:sz w:val="18"/>
                <w:szCs w:val="18"/>
              </w:rPr>
              <w:t>Bailleur / programme</w:t>
            </w:r>
          </w:p>
        </w:tc>
        <w:tc>
          <w:tcPr>
            <w:tcW w:w="1269" w:type="dxa"/>
            <w:shd w:val="clear" w:color="auto" w:fill="D9D9D9"/>
            <w:vAlign w:val="center"/>
          </w:tcPr>
          <w:p w14:paraId="5B023877" w14:textId="77777777" w:rsidR="00A97B4B" w:rsidRDefault="004A4C0C">
            <w:r>
              <w:rPr>
                <w:b/>
                <w:bCs/>
                <w:sz w:val="18"/>
                <w:szCs w:val="18"/>
              </w:rPr>
              <w:t>Montant</w:t>
            </w:r>
          </w:p>
        </w:tc>
        <w:tc>
          <w:tcPr>
            <w:tcW w:w="2537" w:type="dxa"/>
            <w:shd w:val="clear" w:color="auto" w:fill="D9D9D9"/>
            <w:vAlign w:val="center"/>
          </w:tcPr>
          <w:p w14:paraId="7F3D142E" w14:textId="77777777" w:rsidR="00A97B4B" w:rsidRDefault="004A4C0C">
            <w:r>
              <w:rPr>
                <w:b/>
                <w:bCs/>
                <w:sz w:val="18"/>
                <w:szCs w:val="18"/>
              </w:rPr>
              <w:t>Objet</w:t>
            </w:r>
          </w:p>
        </w:tc>
        <w:tc>
          <w:tcPr>
            <w:tcW w:w="1269" w:type="dxa"/>
            <w:shd w:val="clear" w:color="auto" w:fill="D9D9D9"/>
            <w:vAlign w:val="center"/>
          </w:tcPr>
          <w:p w14:paraId="653C1894" w14:textId="77777777" w:rsidR="00A97B4B" w:rsidRDefault="004A4C0C">
            <w:r>
              <w:rPr>
                <w:b/>
                <w:bCs/>
                <w:sz w:val="18"/>
                <w:szCs w:val="18"/>
              </w:rPr>
              <w:t>Période</w:t>
            </w:r>
          </w:p>
        </w:tc>
        <w:tc>
          <w:tcPr>
            <w:tcW w:w="1994" w:type="dxa"/>
            <w:shd w:val="clear" w:color="auto" w:fill="D9D9D9"/>
            <w:vAlign w:val="center"/>
          </w:tcPr>
          <w:p w14:paraId="4D87C6F2" w14:textId="77777777" w:rsidR="00A97B4B" w:rsidRDefault="004A4C0C">
            <w:r>
              <w:rPr>
                <w:b/>
                <w:bCs/>
                <w:sz w:val="18"/>
                <w:szCs w:val="18"/>
              </w:rPr>
              <w:t>État d’exécution (en cours, clôturé, résultats)</w:t>
            </w:r>
          </w:p>
        </w:tc>
      </w:tr>
      <w:tr w:rsidR="00A97B4B" w14:paraId="7D54C3F3" w14:textId="77777777">
        <w:trPr>
          <w:trHeight w:val="340"/>
        </w:trPr>
        <w:tc>
          <w:tcPr>
            <w:tcW w:w="1994" w:type="dxa"/>
            <w:vAlign w:val="center"/>
          </w:tcPr>
          <w:p w14:paraId="2078F5DC" w14:textId="77777777" w:rsidR="00A97B4B" w:rsidRDefault="00A97B4B"/>
        </w:tc>
        <w:tc>
          <w:tcPr>
            <w:tcW w:w="1269" w:type="dxa"/>
            <w:vAlign w:val="center"/>
          </w:tcPr>
          <w:p w14:paraId="5B7CC592" w14:textId="77777777" w:rsidR="00A97B4B" w:rsidRDefault="00A97B4B"/>
        </w:tc>
        <w:tc>
          <w:tcPr>
            <w:tcW w:w="2537" w:type="dxa"/>
            <w:vAlign w:val="center"/>
          </w:tcPr>
          <w:p w14:paraId="5CB46B46" w14:textId="77777777" w:rsidR="00A97B4B" w:rsidRDefault="00A97B4B"/>
        </w:tc>
        <w:tc>
          <w:tcPr>
            <w:tcW w:w="1269" w:type="dxa"/>
            <w:vAlign w:val="center"/>
          </w:tcPr>
          <w:p w14:paraId="1084323A" w14:textId="77777777" w:rsidR="00A97B4B" w:rsidRDefault="00A97B4B"/>
        </w:tc>
        <w:tc>
          <w:tcPr>
            <w:tcW w:w="1994" w:type="dxa"/>
            <w:vAlign w:val="center"/>
          </w:tcPr>
          <w:p w14:paraId="3A878DB9" w14:textId="77777777" w:rsidR="00A97B4B" w:rsidRDefault="00A97B4B"/>
        </w:tc>
      </w:tr>
      <w:tr w:rsidR="00A97B4B" w14:paraId="01A1537A" w14:textId="77777777">
        <w:trPr>
          <w:trHeight w:val="340"/>
        </w:trPr>
        <w:tc>
          <w:tcPr>
            <w:tcW w:w="1994" w:type="dxa"/>
            <w:vAlign w:val="center"/>
          </w:tcPr>
          <w:p w14:paraId="37EE4800" w14:textId="77777777" w:rsidR="00A97B4B" w:rsidRDefault="00A97B4B"/>
        </w:tc>
        <w:tc>
          <w:tcPr>
            <w:tcW w:w="1269" w:type="dxa"/>
            <w:vAlign w:val="center"/>
          </w:tcPr>
          <w:p w14:paraId="4B4CF241" w14:textId="77777777" w:rsidR="00A97B4B" w:rsidRDefault="00A97B4B"/>
        </w:tc>
        <w:tc>
          <w:tcPr>
            <w:tcW w:w="2537" w:type="dxa"/>
            <w:vAlign w:val="center"/>
          </w:tcPr>
          <w:p w14:paraId="61F681AD" w14:textId="77777777" w:rsidR="00A97B4B" w:rsidRDefault="00A97B4B"/>
        </w:tc>
        <w:tc>
          <w:tcPr>
            <w:tcW w:w="1269" w:type="dxa"/>
            <w:vAlign w:val="center"/>
          </w:tcPr>
          <w:p w14:paraId="48D9B06D" w14:textId="77777777" w:rsidR="00A97B4B" w:rsidRDefault="00A97B4B"/>
        </w:tc>
        <w:tc>
          <w:tcPr>
            <w:tcW w:w="1994" w:type="dxa"/>
            <w:vAlign w:val="center"/>
          </w:tcPr>
          <w:p w14:paraId="6252129F" w14:textId="77777777" w:rsidR="00A97B4B" w:rsidRDefault="00A97B4B"/>
        </w:tc>
      </w:tr>
      <w:tr w:rsidR="00A97B4B" w14:paraId="4A06B1EC" w14:textId="77777777">
        <w:trPr>
          <w:trHeight w:val="340"/>
        </w:trPr>
        <w:tc>
          <w:tcPr>
            <w:tcW w:w="1994" w:type="dxa"/>
            <w:vAlign w:val="center"/>
          </w:tcPr>
          <w:p w14:paraId="250C3083" w14:textId="77777777" w:rsidR="00A97B4B" w:rsidRDefault="00A97B4B"/>
        </w:tc>
        <w:tc>
          <w:tcPr>
            <w:tcW w:w="1269" w:type="dxa"/>
            <w:vAlign w:val="center"/>
          </w:tcPr>
          <w:p w14:paraId="5FADC61D" w14:textId="77777777" w:rsidR="00A97B4B" w:rsidRDefault="00A97B4B"/>
        </w:tc>
        <w:tc>
          <w:tcPr>
            <w:tcW w:w="2537" w:type="dxa"/>
            <w:vAlign w:val="center"/>
          </w:tcPr>
          <w:p w14:paraId="2896388A" w14:textId="77777777" w:rsidR="00A97B4B" w:rsidRDefault="00A97B4B"/>
        </w:tc>
        <w:tc>
          <w:tcPr>
            <w:tcW w:w="1269" w:type="dxa"/>
            <w:vAlign w:val="center"/>
          </w:tcPr>
          <w:p w14:paraId="2603DACE" w14:textId="77777777" w:rsidR="00A97B4B" w:rsidRDefault="00A97B4B"/>
        </w:tc>
        <w:tc>
          <w:tcPr>
            <w:tcW w:w="1994" w:type="dxa"/>
            <w:vAlign w:val="center"/>
          </w:tcPr>
          <w:p w14:paraId="7CEDCE0D" w14:textId="77777777" w:rsidR="00A97B4B" w:rsidRDefault="00A97B4B"/>
        </w:tc>
      </w:tr>
      <w:tr w:rsidR="00A97B4B" w14:paraId="15946861" w14:textId="77777777">
        <w:trPr>
          <w:trHeight w:val="340"/>
        </w:trPr>
        <w:tc>
          <w:tcPr>
            <w:tcW w:w="1994" w:type="dxa"/>
            <w:vAlign w:val="center"/>
          </w:tcPr>
          <w:p w14:paraId="7DE48578" w14:textId="77777777" w:rsidR="00A97B4B" w:rsidRDefault="00A97B4B"/>
        </w:tc>
        <w:tc>
          <w:tcPr>
            <w:tcW w:w="1269" w:type="dxa"/>
            <w:vAlign w:val="center"/>
          </w:tcPr>
          <w:p w14:paraId="42E14B86" w14:textId="77777777" w:rsidR="00A97B4B" w:rsidRDefault="00A97B4B"/>
        </w:tc>
        <w:tc>
          <w:tcPr>
            <w:tcW w:w="2537" w:type="dxa"/>
            <w:vAlign w:val="center"/>
          </w:tcPr>
          <w:p w14:paraId="581B2221" w14:textId="77777777" w:rsidR="00A97B4B" w:rsidRDefault="00A97B4B"/>
        </w:tc>
        <w:tc>
          <w:tcPr>
            <w:tcW w:w="1269" w:type="dxa"/>
            <w:vAlign w:val="center"/>
          </w:tcPr>
          <w:p w14:paraId="23F92CA6" w14:textId="77777777" w:rsidR="00A97B4B" w:rsidRDefault="00A97B4B"/>
        </w:tc>
        <w:tc>
          <w:tcPr>
            <w:tcW w:w="1994" w:type="dxa"/>
            <w:vAlign w:val="center"/>
          </w:tcPr>
          <w:p w14:paraId="29329BEC" w14:textId="77777777" w:rsidR="00A97B4B" w:rsidRDefault="00A97B4B"/>
        </w:tc>
      </w:tr>
    </w:tbl>
    <w:p w14:paraId="242A6E9D" w14:textId="77777777" w:rsidR="001771A1" w:rsidRDefault="001771A1" w:rsidP="001771A1"/>
    <w:p w14:paraId="45635E50" w14:textId="77777777" w:rsidR="001771A1" w:rsidRDefault="001771A1" w:rsidP="001771A1">
      <w:pPr>
        <w:rPr/>
      </w:pPr>
    </w:p>
    <w:tbl>
      <w:tblPr>
        <w:tblStyle w:val="Grilledutableau"/>
        <w:tblW w:w="9062" w:type="dxa"/>
        <w:tblLayout w:type="fixed"/>
        <w:tblLook w:val="04A0" w:firstRow="1" w:lastRow="0" w:firstColumn="1" w:lastColumn="0" w:noHBand="0" w:noVBand="1"/>
      </w:tblPr>
      <w:tblGrid>
        <w:gridCol w:w="9062"/>
      </w:tblGrid>
      <w:tr w:rsidR="001771A1" w14:paraId="25995EAA" w14:textId="77777777" w:rsidTr="00DA7B89">
        <w:trPr/>
        <w:tc>
          <w:tcPr>
            <w:tcW w:w="9062" w:type="dxa"/>
            <w:shd w:val="clear" w:color="auto" w:fill="BFBFBF"/>
          </w:tcPr>
          <w:p w14:paraId="0AE245B8" w14:textId="77ADB83F" w:rsidR="001771A1" w:rsidRDefault="001771A1" w:rsidP="00DA7B89">
            <w:pPr>
              <w:jc w:val="center"/>
              <w:rPr/>
            </w:pPr>
            <w:r>
              <w:rPr>
                <w:b/>
                <w:bCs/>
              </w:rPr>
              <w:t>VII – Questionnaire environnemental et social initial</w:t>
            </w:r>
          </w:p>
        </w:tc>
      </w:tr>
      <w:tr w:rsidR="001771A1" w14:paraId="07D42F8C" w14:textId="77777777" w:rsidTr="00DA7B89">
        <w:trPr/>
        <w:tc>
          <w:tcPr>
            <w:tcW w:w="9062" w:type="dxa"/>
          </w:tcPr>
          <w:p w14:paraId="3CBE3CBC" w14:textId="1DB07D45" w:rsidR="00674DB3" w:rsidRPr="00674DB3" w:rsidRDefault="00674DB3" w:rsidP="00DA7B89">
            <w:pPr>
              <w:rPr>
                <w:i/>
                <w:iCs/>
              </w:rPr>
            </w:pPr>
            <w:r w:rsidRPr="00674DB3">
              <w:rPr>
                <w:i/>
                <w:iCs/>
              </w:rPr>
              <w:t xml:space="preserve">Présentez les principaux risques environnementaux et sociaux </w:t>
            </w:r>
            <w:r>
              <w:rPr>
                <w:i/>
                <w:iCs/>
              </w:rPr>
              <w:t>ainsi que leur gestion</w:t>
            </w:r>
            <w:r w:rsidRPr="00674DB3">
              <w:rPr>
                <w:i/>
                <w:iCs/>
              </w:rPr>
              <w:t xml:space="preserve"> : </w:t>
            </w:r>
          </w:p>
          <w:p w14:paraId="2A9658AA" w14:textId="499AC198" w:rsidR="001771A1" w:rsidRPr="00674DB3" w:rsidRDefault="00674DB3" w:rsidP="00674DB3">
            <w:pPr>
              <w:pStyle w:val="Paragraphedeliste"/>
              <w:numPr>
                <w:ilvl w:val="0"/>
                <w:numId w:val="10"/>
              </w:numPr>
              <w:rPr>
                <w:i/>
                <w:iCs/>
              </w:rPr>
            </w:pPr>
            <w:r w:rsidRPr="00674DB3">
              <w:rPr>
                <w:i/>
                <w:iCs/>
              </w:rPr>
              <w:t xml:space="preserve">Quels sont les principaux risques environnementaux et sociaux </w:t>
            </w:r>
            <w:r w:rsidR="007A1473">
              <w:rPr>
                <w:i/>
                <w:iCs/>
              </w:rPr>
              <w:t xml:space="preserve">de vos activités </w:t>
            </w:r>
            <w:r w:rsidRPr="00674DB3">
              <w:rPr>
                <w:i/>
                <w:iCs/>
              </w:rPr>
              <w:t>et comment les gérez-vous ?</w:t>
            </w:r>
          </w:p>
          <w:p w14:paraId="445C3418" w14:textId="77777777" w:rsidR="00674DB3" w:rsidRDefault="00674DB3" w:rsidP="00DA7B89">
            <w:pPr>
              <w:rPr>
                <w:i/>
              </w:rPr>
            </w:pPr>
          </w:p>
          <w:p w14:paraId="68FC1E36" w14:textId="77777777" w:rsidR="00674DB3" w:rsidRDefault="00674DB3" w:rsidP="00DA7B89">
            <w:pPr>
              <w:rPr>
                <w:i/>
              </w:rPr>
            </w:pPr>
          </w:p>
          <w:p w14:paraId="07D169CA" w14:textId="669D57C2" w:rsidR="00674DB3" w:rsidRDefault="00674DB3" w:rsidP="00DA7B89">
            <w:pPr>
              <w:rPr>
                <w:i/>
              </w:rPr>
            </w:pPr>
          </w:p>
        </w:tc>
      </w:tr>
    </w:tbl>
    <w:p w14:paraId="7230B412" w14:textId="77777777" w:rsidR="001771A1" w:rsidRDefault="001771A1" w:rsidP="001771A1">
      <w:pPr>
        <w:rPr/>
      </w:pPr>
    </w:p>
    <w:tbl>
      <w:tblPr>
        <w:tblStyle w:val="Grilledutableau"/>
        <w:tblW w:w="9067" w:type="dxa"/>
        <w:tblLayout w:type="fixed"/>
        <w:tblCellMar>
          <w:left w:w="57" w:type="dxa"/>
          <w:right w:w="57" w:type="dxa"/>
        </w:tblCellMar>
        <w:tblLook w:val="04A0" w:firstRow="1" w:lastRow="0" w:firstColumn="1" w:lastColumn="0" w:noHBand="0" w:noVBand="1"/>
      </w:tblPr>
      <w:tblGrid>
        <w:gridCol w:w="4815"/>
        <w:gridCol w:w="567"/>
        <w:gridCol w:w="567"/>
        <w:gridCol w:w="3118"/>
      </w:tblGrid>
      <w:tr w:rsidR="00674DB3" w14:paraId="5A9985ED" w14:textId="591884FC" w:rsidTr="00674DB3">
        <w:trPr>
          <w:trHeight w:val="287"/>
          <w:tblHeader/>
        </w:trPr>
        <w:tc>
          <w:tcPr>
            <w:tcW w:w="4815" w:type="dxa"/>
            <w:shd w:val="clear" w:color="auto" w:fill="D9D9D9"/>
            <w:vAlign w:val="center"/>
          </w:tcPr>
          <w:p w14:paraId="157B0534" w14:textId="6CCA0187" w:rsidR="00674DB3" w:rsidRDefault="00674DB3" w:rsidP="00DA7B89">
            <w:pPr>
              <w:rPr/>
            </w:pPr>
          </w:p>
        </w:tc>
        <w:tc>
          <w:tcPr>
            <w:tcW w:w="567" w:type="dxa"/>
            <w:shd w:val="clear" w:color="auto" w:fill="D9D9D9"/>
            <w:vAlign w:val="center"/>
          </w:tcPr>
          <w:p w14:paraId="2B8367DF" w14:textId="120DF784" w:rsidR="00674DB3" w:rsidRDefault="00674DB3" w:rsidP="00674DB3">
            <w:pPr>
              <w:jc w:val="center"/>
              <w:rPr/>
            </w:pPr>
            <w:r>
              <w:t>Oui</w:t>
            </w:r>
          </w:p>
        </w:tc>
        <w:tc>
          <w:tcPr>
            <w:tcW w:w="567" w:type="dxa"/>
            <w:shd w:val="clear" w:color="auto" w:fill="D9D9D9"/>
            <w:vAlign w:val="center"/>
          </w:tcPr>
          <w:p w14:paraId="6B349087" w14:textId="2C562469" w:rsidR="00674DB3" w:rsidRDefault="00674DB3" w:rsidP="00674DB3">
            <w:pPr>
              <w:jc w:val="center"/>
              <w:rPr/>
            </w:pPr>
            <w:r>
              <w:t>Non</w:t>
            </w:r>
          </w:p>
        </w:tc>
        <w:tc>
          <w:tcPr>
            <w:tcW w:w="3118" w:type="dxa"/>
            <w:shd w:val="clear" w:color="auto" w:fill="D9D9D9"/>
            <w:vAlign w:val="center"/>
          </w:tcPr>
          <w:p w14:paraId="1CB2AF82" w14:textId="00B2D0E8" w:rsidR="00674DB3" w:rsidRDefault="00674DB3" w:rsidP="00674DB3">
            <w:pPr>
              <w:jc w:val="center"/>
              <w:rPr/>
            </w:pPr>
            <w:r>
              <w:t>Commentaire</w:t>
            </w:r>
          </w:p>
        </w:tc>
      </w:tr>
      <w:tr w:rsidR="00674DB3" w14:paraId="77799AEE" w14:textId="0E03E0A7" w:rsidTr="00674DB3">
        <w:trPr>
          <w:trHeight w:val="361"/>
        </w:trPr>
        <w:tc>
          <w:tcPr>
            <w:tcW w:w="4815" w:type="dxa"/>
            <w:vAlign w:val="center"/>
          </w:tcPr>
          <w:p w14:paraId="4EB3AABD" w14:textId="5124919D" w:rsidR="00674DB3" w:rsidRPr="00674DB3" w:rsidRDefault="00674DB3" w:rsidP="00DA7B89">
            <w:pPr>
              <w:rPr>
                <w:sz w:val="18"/>
                <w:szCs w:val="18"/>
              </w:rPr>
            </w:pPr>
            <w:r w:rsidRPr="00674DB3">
              <w:rPr>
                <w:sz w:val="18"/>
                <w:szCs w:val="18"/>
              </w:rPr>
              <w:t>Exercez-vous des activités figurant sur la liste d'exclusion du FESEC ? Si oui, précisez lesquelles.</w:t>
            </w:r>
          </w:p>
        </w:tc>
        <w:tc>
          <w:tcPr>
            <w:tcW w:w="567" w:type="dxa"/>
            <w:vAlign w:val="center"/>
          </w:tcPr>
          <w:p w14:paraId="5DAA061A" w14:textId="1DCFEC37" w:rsidR="00674DB3" w:rsidRDefault="00000000" w:rsidP="00674DB3">
            <w:pPr>
              <w:jc w:val="center"/>
              <w:rPr/>
            </w:pPr>
            <w:sdt>
              <w:sdtPr>
                <w:rPr>
                  <w:rFonts w:ascii="Arial" w:eastAsia="Times New Roman" w:hAnsi="Arial" w:cs="Arial"/>
                  <w:sz w:val="16"/>
                  <w:szCs w:val="16"/>
                </w:rPr>
                <w:id w:val="-37129882"/>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5EB8ED6F" w14:textId="4E5128AC" w:rsidR="00674DB3" w:rsidRDefault="00000000" w:rsidP="00674DB3">
            <w:pPr>
              <w:jc w:val="center"/>
              <w:rPr/>
            </w:pPr>
            <w:sdt>
              <w:sdtPr>
                <w:rPr>
                  <w:rFonts w:ascii="Arial" w:eastAsia="Times New Roman" w:hAnsi="Arial" w:cs="Arial"/>
                  <w:sz w:val="16"/>
                  <w:szCs w:val="16"/>
                </w:rPr>
                <w:id w:val="1962212597"/>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45CE12A7" w14:textId="77777777" w:rsidR="00674DB3" w:rsidRPr="00674DB3" w:rsidRDefault="00674DB3" w:rsidP="00DA7B89">
            <w:pPr>
              <w:rPr>
                <w:sz w:val="18"/>
                <w:szCs w:val="18"/>
              </w:rPr>
            </w:pPr>
          </w:p>
        </w:tc>
      </w:tr>
      <w:tr w:rsidR="00674DB3" w14:paraId="2C822D4B" w14:textId="0DAE5C0D" w:rsidTr="00674DB3">
        <w:trPr>
          <w:trHeight w:val="361"/>
        </w:trPr>
        <w:tc>
          <w:tcPr>
            <w:tcW w:w="4815" w:type="dxa"/>
            <w:vAlign w:val="center"/>
          </w:tcPr>
          <w:p w14:paraId="0F3993FA" w14:textId="3F990BFE" w:rsidR="00674DB3" w:rsidRPr="00674DB3" w:rsidRDefault="00674DB3" w:rsidP="00DA7B89">
            <w:pPr>
              <w:rPr>
                <w:sz w:val="18"/>
                <w:szCs w:val="18"/>
              </w:rPr>
            </w:pPr>
            <w:r w:rsidRPr="00674DB3">
              <w:rPr>
                <w:sz w:val="18"/>
                <w:szCs w:val="18"/>
              </w:rPr>
              <w:t>Avez-vous déjà été confrontés à des cas d'exploitation et d'abus sexuels ou de harcèlement sexuel (EAS/HS) ? Si oui, précisez comment ces cas ont été identifiés et quelles mesures ont été prises pour y remédier.</w:t>
            </w:r>
          </w:p>
        </w:tc>
        <w:tc>
          <w:tcPr>
            <w:tcW w:w="567" w:type="dxa"/>
            <w:vAlign w:val="center"/>
          </w:tcPr>
          <w:p w14:paraId="2EEE8682" w14:textId="5AB1D56C" w:rsidR="00674DB3" w:rsidRDefault="00000000" w:rsidP="00674DB3">
            <w:pPr>
              <w:jc w:val="center"/>
              <w:rPr/>
            </w:pPr>
            <w:sdt>
              <w:sdtPr>
                <w:rPr>
                  <w:rFonts w:ascii="Arial" w:eastAsia="Times New Roman" w:hAnsi="Arial" w:cs="Arial"/>
                  <w:sz w:val="16"/>
                  <w:szCs w:val="16"/>
                </w:rPr>
                <w:id w:val="891612444"/>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0FAAF4E8" w14:textId="4B65E3AE" w:rsidR="00674DB3" w:rsidRDefault="00000000" w:rsidP="00674DB3">
            <w:pPr>
              <w:jc w:val="center"/>
              <w:rPr/>
            </w:pPr>
            <w:sdt>
              <w:sdtPr>
                <w:rPr>
                  <w:rFonts w:ascii="Arial" w:eastAsia="Times New Roman" w:hAnsi="Arial" w:cs="Arial"/>
                  <w:sz w:val="16"/>
                  <w:szCs w:val="16"/>
                </w:rPr>
                <w:id w:val="-1745868108"/>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750E07DB" w14:textId="77777777" w:rsidR="00674DB3" w:rsidRPr="00674DB3" w:rsidRDefault="00674DB3" w:rsidP="00DA7B89">
            <w:pPr>
              <w:rPr>
                <w:sz w:val="18"/>
                <w:szCs w:val="18"/>
              </w:rPr>
            </w:pPr>
          </w:p>
        </w:tc>
      </w:tr>
      <w:tr w:rsidR="00674DB3" w14:paraId="67FCE26C" w14:textId="3650520C" w:rsidTr="00674DB3">
        <w:trPr>
          <w:trHeight w:val="361"/>
        </w:trPr>
        <w:tc>
          <w:tcPr>
            <w:tcW w:w="4815" w:type="dxa"/>
            <w:vAlign w:val="center"/>
          </w:tcPr>
          <w:p w14:paraId="191054E4" w14:textId="15265ABD" w:rsidR="00674DB3" w:rsidRPr="00674DB3" w:rsidRDefault="00674DB3" w:rsidP="00DA7B89">
            <w:pPr>
              <w:rPr>
                <w:sz w:val="18"/>
                <w:szCs w:val="18"/>
              </w:rPr>
            </w:pPr>
            <w:r w:rsidRPr="00674DB3">
              <w:rPr>
                <w:sz w:val="18"/>
                <w:szCs w:val="18"/>
              </w:rPr>
              <w:t>Avez-vous fait ou faites-vous actuellement l'objet de procédures judiciaires (civiles ou pénales), de plaintes de travailleurs ou de controverses publiques concernant les conditions de travail, le paiement des salaires ou la santé et la sécurité au travail ? Si oui, fournissez des précisions.</w:t>
            </w:r>
          </w:p>
        </w:tc>
        <w:tc>
          <w:tcPr>
            <w:tcW w:w="567" w:type="dxa"/>
            <w:vAlign w:val="center"/>
          </w:tcPr>
          <w:p w14:paraId="22955C9D" w14:textId="1206BCA7" w:rsidR="00674DB3" w:rsidRDefault="00000000" w:rsidP="00674DB3">
            <w:pPr>
              <w:jc w:val="center"/>
              <w:rPr/>
            </w:pPr>
            <w:sdt>
              <w:sdtPr>
                <w:rPr>
                  <w:rFonts w:ascii="Arial" w:eastAsia="Times New Roman" w:hAnsi="Arial" w:cs="Arial"/>
                  <w:sz w:val="16"/>
                  <w:szCs w:val="16"/>
                </w:rPr>
                <w:id w:val="1091813022"/>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570EA5D6" w14:textId="0CC359E5" w:rsidR="00674DB3" w:rsidRDefault="00000000" w:rsidP="00674DB3">
            <w:pPr>
              <w:jc w:val="center"/>
              <w:rPr/>
            </w:pPr>
            <w:sdt>
              <w:sdtPr>
                <w:rPr>
                  <w:rFonts w:ascii="Arial" w:eastAsia="Times New Roman" w:hAnsi="Arial" w:cs="Arial"/>
                  <w:sz w:val="16"/>
                  <w:szCs w:val="16"/>
                </w:rPr>
                <w:id w:val="807048118"/>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42686901" w14:textId="77777777" w:rsidR="00674DB3" w:rsidRPr="00674DB3" w:rsidRDefault="00674DB3" w:rsidP="00DA7B89">
            <w:pPr>
              <w:rPr>
                <w:sz w:val="18"/>
                <w:szCs w:val="18"/>
              </w:rPr>
            </w:pPr>
          </w:p>
        </w:tc>
      </w:tr>
      <w:tr w:rsidR="00674DB3" w14:paraId="1CA8D5FF" w14:textId="3A91329D" w:rsidTr="00674DB3">
        <w:trPr>
          <w:trHeight w:val="361"/>
        </w:trPr>
        <w:tc>
          <w:tcPr>
            <w:tcW w:w="4815" w:type="dxa"/>
            <w:vAlign w:val="center"/>
          </w:tcPr>
          <w:p w14:paraId="6B8747B6" w14:textId="58802728" w:rsidR="00674DB3" w:rsidRPr="00674DB3" w:rsidRDefault="00865885" w:rsidP="00DA7B89">
            <w:pPr>
              <w:rPr>
                <w:sz w:val="18"/>
                <w:szCs w:val="18"/>
              </w:rPr>
            </w:pPr>
            <w:r w:rsidRPr="00865885">
              <w:rPr>
                <w:sz w:val="18"/>
                <w:szCs w:val="18"/>
              </w:rPr>
              <w:t>Avez-vous fait ou faites-vous actuellement l'objet de plaintes des communautés locales ou de controverses publiques liées à des questions foncières (applicable aux installations au sol) ? Si oui, fournissez des précisions.</w:t>
            </w:r>
          </w:p>
        </w:tc>
        <w:tc>
          <w:tcPr>
            <w:tcW w:w="567" w:type="dxa"/>
            <w:vAlign w:val="center"/>
          </w:tcPr>
          <w:p w14:paraId="3FD70256" w14:textId="4FFE98C4" w:rsidR="00674DB3" w:rsidRDefault="00000000" w:rsidP="00674DB3">
            <w:pPr>
              <w:jc w:val="center"/>
              <w:rPr/>
            </w:pPr>
            <w:sdt>
              <w:sdtPr>
                <w:rPr>
                  <w:rFonts w:ascii="Arial" w:eastAsia="Times New Roman" w:hAnsi="Arial" w:cs="Arial"/>
                  <w:sz w:val="16"/>
                  <w:szCs w:val="16"/>
                </w:rPr>
                <w:id w:val="-219905254"/>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36816267" w14:textId="55B0A23C" w:rsidR="00674DB3" w:rsidRDefault="00000000" w:rsidP="00674DB3">
            <w:pPr>
              <w:jc w:val="center"/>
              <w:rPr/>
            </w:pPr>
            <w:sdt>
              <w:sdtPr>
                <w:rPr>
                  <w:rFonts w:ascii="Arial" w:eastAsia="Times New Roman" w:hAnsi="Arial" w:cs="Arial"/>
                  <w:sz w:val="16"/>
                  <w:szCs w:val="16"/>
                </w:rPr>
                <w:id w:val="-1737387465"/>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6F4F9669" w14:textId="77777777" w:rsidR="00674DB3" w:rsidRPr="00674DB3" w:rsidRDefault="00674DB3" w:rsidP="00DA7B89">
            <w:pPr>
              <w:rPr>
                <w:sz w:val="18"/>
                <w:szCs w:val="18"/>
              </w:rPr>
            </w:pPr>
          </w:p>
        </w:tc>
      </w:tr>
      <w:tr w:rsidR="00674DB3" w14:paraId="68D114B6" w14:textId="77777777" w:rsidTr="00674DB3">
        <w:trPr>
          <w:trHeight w:val="361"/>
        </w:trPr>
        <w:tc>
          <w:tcPr>
            <w:tcW w:w="4815" w:type="dxa"/>
            <w:vAlign w:val="center"/>
          </w:tcPr>
          <w:p w14:paraId="2FDFFC9E" w14:textId="254E5FA7" w:rsidR="00674DB3" w:rsidRPr="00674DB3" w:rsidRDefault="00865885" w:rsidP="00674DB3">
            <w:pPr>
              <w:rPr>
                <w:sz w:val="18"/>
                <w:szCs w:val="18"/>
              </w:rPr>
            </w:pPr>
            <w:r w:rsidRPr="00865885">
              <w:rPr>
                <w:sz w:val="18"/>
                <w:szCs w:val="18"/>
              </w:rPr>
              <w:t>Avez-vous fait ou faites-vous actuellement l'objet de procédures judiciaires, de plaintes des communautés locales ou de controverses publiques concernant la gestion et l'élimination des déchets ? Si oui, fournissez des précisions.</w:t>
            </w:r>
          </w:p>
        </w:tc>
        <w:tc>
          <w:tcPr>
            <w:tcW w:w="567" w:type="dxa"/>
            <w:vAlign w:val="center"/>
          </w:tcPr>
          <w:p w14:paraId="3EEAF604" w14:textId="023730B0"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719819119"/>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56ECCF45" w14:textId="1A53716F"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010840447"/>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55D85F69" w14:textId="77777777" w:rsidR="00674DB3" w:rsidRPr="00674DB3" w:rsidRDefault="00674DB3" w:rsidP="00674DB3">
            <w:pPr>
              <w:rPr>
                <w:sz w:val="18"/>
                <w:szCs w:val="18"/>
              </w:rPr>
            </w:pPr>
          </w:p>
        </w:tc>
      </w:tr>
      <w:tr w:rsidR="00674DB3" w14:paraId="72F0A09F" w14:textId="77777777" w:rsidTr="00674DB3">
        <w:trPr>
          <w:trHeight w:val="361"/>
        </w:trPr>
        <w:tc>
          <w:tcPr>
            <w:tcW w:w="4815" w:type="dxa"/>
            <w:vAlign w:val="center"/>
          </w:tcPr>
          <w:p w14:paraId="4DCC40A2" w14:textId="0606EA20" w:rsidR="00674DB3" w:rsidRPr="00674DB3" w:rsidRDefault="00865885" w:rsidP="00674DB3">
            <w:pPr>
              <w:rPr>
                <w:sz w:val="18"/>
                <w:szCs w:val="18"/>
              </w:rPr>
            </w:pPr>
            <w:r w:rsidRPr="00865885">
              <w:rPr>
                <w:sz w:val="18"/>
                <w:szCs w:val="18"/>
              </w:rPr>
              <w:t>Avez-vous identifié des risques environnementaux et sociaux liés à votre chaîne d'approvisionnement, notamment des risques de réputation associés aux mauvaises conditions de travail chez certains fabricants d</w:t>
            </w:r>
            <w:r>
              <w:rPr>
                <w:sz w:val="18"/>
                <w:szCs w:val="18"/>
              </w:rPr>
              <w:t xml:space="preserve">e panneaux solaires ou autres </w:t>
            </w:r>
            <w:r w:rsidRPr="00865885">
              <w:rPr>
                <w:sz w:val="18"/>
                <w:szCs w:val="18"/>
              </w:rPr>
              <w:t>équipements ? Si oui, précisez lesquels.</w:t>
            </w:r>
          </w:p>
        </w:tc>
        <w:tc>
          <w:tcPr>
            <w:tcW w:w="567" w:type="dxa"/>
            <w:vAlign w:val="center"/>
          </w:tcPr>
          <w:p w14:paraId="2FD8700D" w14:textId="26FE2592"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695306195"/>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1D4F7D77" w14:textId="657ECE58"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486002762"/>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0D8CF070" w14:textId="77777777" w:rsidR="00674DB3" w:rsidRPr="00674DB3" w:rsidRDefault="00674DB3" w:rsidP="00674DB3">
            <w:pPr>
              <w:rPr>
                <w:sz w:val="18"/>
                <w:szCs w:val="18"/>
              </w:rPr>
            </w:pPr>
          </w:p>
        </w:tc>
      </w:tr>
      <w:tr w:rsidR="00674DB3" w14:paraId="07912B58" w14:textId="77777777" w:rsidTr="00674DB3">
        <w:trPr>
          <w:trHeight w:val="361"/>
        </w:trPr>
        <w:tc>
          <w:tcPr>
            <w:tcW w:w="4815" w:type="dxa"/>
            <w:vAlign w:val="center"/>
          </w:tcPr>
          <w:p w14:paraId="25A1F05F" w14:textId="257BE5CB" w:rsidR="00674DB3" w:rsidRPr="00674DB3" w:rsidRDefault="00865885" w:rsidP="00674DB3">
            <w:pPr>
              <w:rPr>
                <w:sz w:val="18"/>
                <w:szCs w:val="18"/>
              </w:rPr>
            </w:pPr>
            <w:r w:rsidRPr="00865885">
              <w:rPr>
                <w:sz w:val="18"/>
                <w:szCs w:val="18"/>
              </w:rPr>
              <w:t>Avez-vous fait l'objet de publications médiatiques défavorables ? Si oui, fournissez des précisions.</w:t>
            </w:r>
          </w:p>
        </w:tc>
        <w:tc>
          <w:tcPr>
            <w:tcW w:w="567" w:type="dxa"/>
            <w:vAlign w:val="center"/>
          </w:tcPr>
          <w:p w14:paraId="508F406E" w14:textId="19153EA9"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407445912"/>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22A7A696" w14:textId="5F11A931"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322940666"/>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14AE8E2E" w14:textId="77777777" w:rsidR="00674DB3" w:rsidRPr="00674DB3" w:rsidRDefault="00674DB3" w:rsidP="00674DB3">
            <w:pPr>
              <w:rPr>
                <w:sz w:val="18"/>
                <w:szCs w:val="18"/>
              </w:rPr>
            </w:pPr>
          </w:p>
        </w:tc>
      </w:tr>
      <w:tr w:rsidR="00674DB3" w14:paraId="21AA8DF0" w14:textId="77777777" w:rsidTr="00674DB3">
        <w:trPr>
          <w:trHeight w:val="361"/>
        </w:trPr>
        <w:tc>
          <w:tcPr>
            <w:tcW w:w="4815" w:type="dxa"/>
            <w:vAlign w:val="center"/>
          </w:tcPr>
          <w:p w14:paraId="5226C8BD" w14:textId="30D79A52" w:rsidR="00674DB3" w:rsidRPr="00674DB3" w:rsidRDefault="00865885" w:rsidP="00674DB3">
            <w:pPr>
              <w:rPr>
                <w:sz w:val="18"/>
                <w:szCs w:val="18"/>
              </w:rPr>
            </w:pPr>
            <w:r w:rsidRPr="00865885">
              <w:rPr>
                <w:sz w:val="18"/>
                <w:szCs w:val="18"/>
              </w:rPr>
              <w:lastRenderedPageBreak/>
              <w:t>Votre entreprise ou l'un de vos projets (existants ou envisagés) fait-il l'objet de campagnes de contestation ou de mobilisation de la part d'organisations non gouvernementales (ONG) ? Si oui, fournissez des précisions.</w:t>
            </w:r>
          </w:p>
        </w:tc>
        <w:tc>
          <w:tcPr>
            <w:tcW w:w="567" w:type="dxa"/>
            <w:vAlign w:val="center"/>
          </w:tcPr>
          <w:p w14:paraId="34EFD8D9" w14:textId="5C82116E"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419296580"/>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705EBCAB" w14:textId="38F625A3"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486166643"/>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7D78E307" w14:textId="77777777" w:rsidR="00674DB3" w:rsidRPr="00674DB3" w:rsidRDefault="00674DB3" w:rsidP="00674DB3">
            <w:pPr>
              <w:rPr>
                <w:sz w:val="18"/>
                <w:szCs w:val="18"/>
              </w:rPr>
            </w:pPr>
          </w:p>
        </w:tc>
      </w:tr>
      <w:tr w:rsidR="00674DB3" w14:paraId="047CE799" w14:textId="77777777" w:rsidTr="00674DB3">
        <w:trPr>
          <w:trHeight w:val="361"/>
        </w:trPr>
        <w:tc>
          <w:tcPr>
            <w:tcW w:w="4815" w:type="dxa"/>
            <w:vAlign w:val="center"/>
          </w:tcPr>
          <w:p w14:paraId="48BE9379" w14:textId="7AEA208F" w:rsidR="00674DB3" w:rsidRPr="00674DB3" w:rsidRDefault="00865885" w:rsidP="00674DB3">
            <w:pPr>
              <w:rPr>
                <w:sz w:val="18"/>
                <w:szCs w:val="18"/>
              </w:rPr>
            </w:pPr>
            <w:r w:rsidRPr="00865885">
              <w:rPr>
                <w:sz w:val="18"/>
                <w:szCs w:val="18"/>
              </w:rPr>
              <w:t>Au cours des deux dernières années, avez-vous dû payer des amendes, des pénalités ou des frais supplémentaires en raison du non-respect de la réglementation ou des normes en matière d'hygiène, de sécurité et d'environnement (HSE) ? Si oui, fournissez des précisions et joignez une copie du rapport d'inspection le plus récent.</w:t>
            </w:r>
          </w:p>
        </w:tc>
        <w:tc>
          <w:tcPr>
            <w:tcW w:w="567" w:type="dxa"/>
            <w:vAlign w:val="center"/>
          </w:tcPr>
          <w:p w14:paraId="522C6DE2" w14:textId="75F56FD9"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122454291"/>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0D806AA5" w14:textId="63D0C06E"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1531453895"/>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1287F2DE" w14:textId="77777777" w:rsidR="00674DB3" w:rsidRPr="00674DB3" w:rsidRDefault="00674DB3" w:rsidP="00674DB3">
            <w:pPr>
              <w:rPr>
                <w:sz w:val="18"/>
                <w:szCs w:val="18"/>
              </w:rPr>
            </w:pPr>
          </w:p>
        </w:tc>
      </w:tr>
      <w:tr w:rsidR="00674DB3" w14:paraId="2E690D02" w14:textId="77777777" w:rsidTr="00674DB3">
        <w:trPr>
          <w:trHeight w:val="361"/>
        </w:trPr>
        <w:tc>
          <w:tcPr>
            <w:tcW w:w="4815" w:type="dxa"/>
            <w:vAlign w:val="center"/>
          </w:tcPr>
          <w:p w14:paraId="31F1E0CD" w14:textId="0304247B" w:rsidR="00674DB3" w:rsidRDefault="00865885" w:rsidP="00674DB3">
            <w:pPr>
              <w:rPr/>
            </w:pPr>
            <w:r w:rsidRPr="00865885">
              <w:rPr>
                <w:sz w:val="18"/>
                <w:szCs w:val="18"/>
              </w:rPr>
              <w:t>Avez-vous connu des accidents ou incidents significatifs</w:t>
            </w:r>
            <w:r>
              <w:rPr>
                <w:rStyle w:val="Appelnotedebasdep"/>
                <w:sz w:val="18"/>
                <w:szCs w:val="18"/>
              </w:rPr>
              <w:footnoteReference w:id="2"/>
            </w:r>
            <w:r w:rsidRPr="00865885">
              <w:rPr>
                <w:sz w:val="18"/>
                <w:szCs w:val="18"/>
              </w:rPr>
              <w:t xml:space="preserve"> au cours des </w:t>
            </w:r>
            <w:r w:rsidR="007A1473">
              <w:rPr>
                <w:sz w:val="18"/>
                <w:szCs w:val="18"/>
              </w:rPr>
              <w:t>5</w:t>
            </w:r>
            <w:r w:rsidRPr="00865885">
              <w:rPr>
                <w:sz w:val="18"/>
                <w:szCs w:val="18"/>
              </w:rPr>
              <w:t xml:space="preserve"> dernières années</w:t>
            </w:r>
            <w:r w:rsidR="007A1473">
              <w:rPr>
                <w:sz w:val="18"/>
                <w:szCs w:val="18"/>
              </w:rPr>
              <w:t xml:space="preserve"> </w:t>
            </w:r>
            <w:r w:rsidRPr="00865885">
              <w:rPr>
                <w:sz w:val="18"/>
                <w:szCs w:val="18"/>
              </w:rPr>
              <w:t>? Si oui, fournissez des précisions.</w:t>
            </w:r>
          </w:p>
        </w:tc>
        <w:tc>
          <w:tcPr>
            <w:tcW w:w="567" w:type="dxa"/>
            <w:vAlign w:val="center"/>
          </w:tcPr>
          <w:p w14:paraId="2749E8A6" w14:textId="2EA221A0"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736445688"/>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567" w:type="dxa"/>
            <w:vAlign w:val="center"/>
          </w:tcPr>
          <w:p w14:paraId="596EE96B" w14:textId="0F5F8562" w:rsidR="00674DB3" w:rsidRDefault="00000000" w:rsidP="00674DB3">
            <w:pPr>
              <w:jc w:val="center"/>
              <w:rPr>
                <w:rFonts w:ascii="Arial" w:eastAsia="Times New Roman" w:hAnsi="Arial" w:cs="Arial"/>
                <w:sz w:val="16"/>
                <w:szCs w:val="16"/>
              </w:rPr>
            </w:pPr>
            <w:sdt>
              <w:sdtPr>
                <w:rPr>
                  <w:rFonts w:ascii="Arial" w:eastAsia="Times New Roman" w:hAnsi="Arial" w:cs="Arial"/>
                  <w:sz w:val="16"/>
                  <w:szCs w:val="16"/>
                </w:rPr>
                <w:id w:val="940967179"/>
                <w14:checkbox>
                  <w14:checked w14:val="0"/>
                  <w14:checkedState w14:val="2612" w14:font="MS Gothic"/>
                  <w14:uncheckedState w14:val="2610" w14:font="MS Gothic"/>
                </w14:checkbox>
              </w:sdtPr>
              <w:sdtContent>
                <w:r w:rsidR="00674DB3">
                  <w:rPr>
                    <w:rFonts w:ascii="MS Gothic" w:eastAsia="MS Gothic" w:hAnsi="MS Gothic" w:cs="Arial" w:hint="eastAsia"/>
                    <w:sz w:val="16"/>
                    <w:szCs w:val="16"/>
                  </w:rPr>
                  <w:t>☐</w:t>
                </w:r>
              </w:sdtContent>
            </w:sdt>
          </w:p>
        </w:tc>
        <w:tc>
          <w:tcPr>
            <w:tcW w:w="3118" w:type="dxa"/>
          </w:tcPr>
          <w:p w14:paraId="0EFD81CB" w14:textId="77777777" w:rsidR="00674DB3" w:rsidRPr="00674DB3" w:rsidRDefault="00674DB3" w:rsidP="00674DB3">
            <w:pPr>
              <w:rPr>
                <w:sz w:val="18"/>
                <w:szCs w:val="18"/>
              </w:rPr>
            </w:pPr>
          </w:p>
        </w:tc>
      </w:tr>
    </w:tbl>
    <w:p w14:paraId="03F1CDB0" w14:textId="77777777" w:rsidR="001771A1" w:rsidRDefault="001771A1"/>
    <w:p w14:paraId="297BF562" w14:textId="77777777" w:rsidR="00674DB3" w:rsidRDefault="00674DB3"/>
    <w:p w14:paraId="1CA10B5B" w14:textId="77777777" w:rsidR="00674DB3" w:rsidRDefault="00674DB3">
      <w:pPr>
        <w:sectPr w:rsidR="00674DB3" w:rsidSect="00104254">
          <w:headerReference w:type="default" r:id="rId11"/>
          <w:footerReference w:type="default" r:id="rId12"/>
          <w:pgSz w:w="11906" w:h="16838"/>
          <w:pgMar w:top="1266" w:right="1417" w:bottom="1134" w:left="1417" w:header="426" w:footer="708" w:gutter="0"/>
          <w:cols w:space="708"/>
          <w:docGrid w:linePitch="360"/>
        </w:sectPr>
      </w:pPr>
    </w:p>
    <w:tbl>
      <w:tblPr>
        <w:tblStyle w:val="Grilledutableau"/>
        <w:tblW w:w="9062" w:type="dxa"/>
        <w:tblLayout w:type="fixed"/>
        <w:tblLook w:val="04A0" w:firstRow="1" w:lastRow="0" w:firstColumn="1" w:lastColumn="0" w:noHBand="0" w:noVBand="1"/>
      </w:tblPr>
      <w:tblGrid>
        <w:gridCol w:w="9062"/>
      </w:tblGrid>
      <w:tr w:rsidR="00A97B4B" w14:paraId="6DDE2FAE" w14:textId="77777777">
        <w:tc>
          <w:tcPr>
            <w:tcW w:w="9062" w:type="dxa"/>
            <w:shd w:val="clear" w:color="auto" w:fill="BFBFBF"/>
          </w:tcPr>
          <w:p w14:paraId="7CF8BFAC" w14:textId="77777777" w:rsidR="00A97B4B" w:rsidRDefault="004A4C0C">
            <w:pPr>
              <w:jc w:val="center"/>
            </w:pPr>
            <w:r>
              <w:rPr>
                <w:b/>
                <w:bCs/>
              </w:rPr>
              <w:t xml:space="preserve">I – Flotte de référence et demande (par station, 1 page)</w:t>
            </w:r>
          </w:p>
        </w:tc>
      </w:tr>
      <w:tr w:rsidR="00A97B4B" w14:paraId="04CBE376" w14:textId="77777777">
        <w:tc>
          <w:tcPr>
            <w:tcW w:w="9062" w:type="dxa"/>
          </w:tcPr>
          <w:p w:rsidR="00A97B4B" w:rsidRDefault="004A4C0C">
            <w:pPr>
              <w:rPr>
                <w:i/>
              </w:rPr>
            </w:pPr>
            <w:r>
              <w:rPr>
                <w:i/>
                <w:iCs/>
              </w:rPr>
              <w:t xml:space="preserve">Les véhicules ne sont pas financés. Tous les types de véhicules sont encouragés. La flotte présentée justifie le dimensionnement de la station et le montant demandé :</w:t>
            </w:r>
          </w:p>
          <w:p w:rsidR="00A97B4B" w:rsidRDefault="004A4C0C">
            <w:pPr>
              <w:pStyle w:val="Paragraphedeliste"/>
              <w:numPr>
                <w:ilvl w:val="0"/>
                <w:numId w:val="10"/>
              </w:numPr>
            </w:pPr>
            <w:r>
              <w:rPr>
                <w:i/>
                <w:iCs/>
              </w:rPr>
              <w:t xml:space="preserve">Quelle flotte chaque station servira-t-elle ? Quels engagements d’utilisation avez-vous obtenus (contrats, accords, lettres d’intention à joindre) ? Quand les véhicules seront-ils en service ?</w:t>
            </w:r>
          </w:p>
          <w:p/>
          <w:p/>
          <w:p/>
          <w:p w:rsidR="00A97B4B" w:rsidRDefault="004A4C0C">
            <w:pPr>
              <w:pStyle w:val="Paragraphedeliste"/>
              <w:numPr>
                <w:ilvl w:val="0"/>
                <w:numId w:val="10"/>
              </w:numPr>
            </w:pPr>
            <w:r>
              <w:rPr>
                <w:i/>
                <w:iCs/>
              </w:rPr>
              <w:t xml:space="preserve">Quelle fréquentation attendez-vous des autres flottes et du public, et sur quelles données vous appuyez-vous ?</w:t>
            </w:r>
          </w:p>
          <w:p/>
          <w:p/>
          <w:p/>
        </w:tc>
      </w:tr>
    </w:tbl>
    <w:p/>
    <w:tbl>
      <w:tblPr>
        <w:tblStyle w:val="TableGrid"/>
        <w:tblW w:w="9062" w:type="dxa"/>
        <w:tblLayout w:type="fixed"/>
        <w:tblLook w:val="04A0"/>
      </w:tblPr>
      <w:tblGrid>
        <w:gridCol w:w="600"/>
        <w:gridCol w:w="1850"/>
        <w:gridCol w:w="650"/>
        <w:gridCol w:w="1250"/>
        <w:gridCol w:w="700"/>
        <w:gridCol w:w="800"/>
        <w:gridCol w:w="900"/>
        <w:gridCol w:w="1000"/>
        <w:gridCol w:w="1312"/>
      </w:tblGrid>
      <w:tr>
        <w:trPr>
          <w:cantSplit/>
          <w:trHeight w:val="340"/>
          <w:tblHeader/>
        </w:trPr>
        <w:tc>
          <w:tcPr>
            <w:tcW w:w="600" w:type="dxa"/>
            <w:shd w:val="clear" w:color="auto" w:fill="D9D9D9"/>
            <w:vAlign w:val="center"/>
          </w:tcPr>
          <w:p>
            <w:pPr>
              <w:spacing w:before="20" w:after="20"/>
            </w:pPr>
            <w:r>
              <w:rPr>
                <w:b/>
                <w:bCs/>
                <w:sz w:val="16"/>
                <w:szCs w:val="16"/>
              </w:rPr>
              <w:t xml:space="preserve">Station</w:t>
            </w:r>
          </w:p>
        </w:tc>
        <w:tc>
          <w:tcPr>
            <w:tcW w:w="1850" w:type="dxa"/>
            <w:shd w:val="clear" w:color="auto" w:fill="D9D9D9"/>
            <w:vAlign w:val="center"/>
          </w:tcPr>
          <w:p>
            <w:pPr>
              <w:spacing w:before="20" w:after="20"/>
            </w:pPr>
            <w:r>
              <w:rPr>
                <w:b/>
                <w:bCs/>
                <w:sz w:val="16"/>
                <w:szCs w:val="16"/>
              </w:rPr>
              <w:t xml:space="preserve">Catégorie de véhicule</w:t>
            </w:r>
          </w:p>
        </w:tc>
        <w:tc>
          <w:tcPr>
            <w:tcW w:w="650" w:type="dxa"/>
            <w:shd w:val="clear" w:color="auto" w:fill="D9D9D9"/>
            <w:vAlign w:val="center"/>
          </w:tcPr>
          <w:p>
            <w:pPr>
              <w:spacing w:before="20" w:after="20"/>
            </w:pPr>
            <w:r>
              <w:rPr>
                <w:b/>
                <w:bCs/>
                <w:sz w:val="16"/>
                <w:szCs w:val="16"/>
              </w:rPr>
              <w:t xml:space="preserve">Nombre</w:t>
            </w:r>
          </w:p>
        </w:tc>
        <w:tc>
          <w:tcPr>
            <w:tcW w:w="1250" w:type="dxa"/>
            <w:shd w:val="clear" w:color="auto" w:fill="D9D9D9"/>
            <w:vAlign w:val="center"/>
          </w:tcPr>
          <w:p>
            <w:pPr>
              <w:spacing w:before="20" w:after="20"/>
            </w:pPr>
            <w:r>
              <w:rPr>
                <w:b/>
                <w:bCs/>
                <w:sz w:val="16"/>
                <w:szCs w:val="16"/>
              </w:rPr>
              <w:t xml:space="preserve">Exploitant</w:t>
            </w:r>
          </w:p>
        </w:tc>
        <w:tc>
          <w:tcPr>
            <w:tcW w:w="700" w:type="dxa"/>
            <w:shd w:val="clear" w:color="auto" w:fill="D9D9D9"/>
            <w:vAlign w:val="center"/>
          </w:tcPr>
          <w:p>
            <w:pPr>
              <w:spacing w:before="20" w:after="20"/>
            </w:pPr>
            <w:r>
              <w:rPr>
                <w:b/>
                <w:bCs/>
                <w:sz w:val="16"/>
                <w:szCs w:val="16"/>
              </w:rPr>
              <w:t xml:space="preserve">Km par jour</w:t>
            </w:r>
          </w:p>
        </w:tc>
        <w:tc>
          <w:tcPr>
            <w:tcW w:w="800" w:type="dxa"/>
            <w:shd w:val="clear" w:color="auto" w:fill="D9D9D9"/>
            <w:vAlign w:val="center"/>
          </w:tcPr>
          <w:p>
            <w:pPr>
              <w:spacing w:before="20" w:after="20"/>
            </w:pPr>
            <w:r>
              <w:rPr>
                <w:b/>
                <w:bCs/>
                <w:sz w:val="16"/>
                <w:szCs w:val="16"/>
              </w:rPr>
              <w:t xml:space="preserve">Batterie (kWh)</w:t>
            </w:r>
          </w:p>
        </w:tc>
        <w:tc>
          <w:tcPr>
            <w:tcW w:w="900" w:type="dxa"/>
            <w:shd w:val="clear" w:color="auto" w:fill="D9D9D9"/>
            <w:vAlign w:val="center"/>
          </w:tcPr>
          <w:p>
            <w:pPr>
              <w:spacing w:before="20" w:after="20"/>
            </w:pPr>
            <w:r>
              <w:rPr>
                <w:b/>
                <w:bCs/>
                <w:sz w:val="16"/>
                <w:szCs w:val="16"/>
              </w:rPr>
              <w:t xml:space="preserve">Connecteur</w:t>
            </w:r>
          </w:p>
        </w:tc>
        <w:tc>
          <w:tcPr>
            <w:tcW w:w="1000" w:type="dxa"/>
            <w:shd w:val="clear" w:color="auto" w:fill="D9D9D9"/>
            <w:vAlign w:val="center"/>
          </w:tcPr>
          <w:p>
            <w:pPr>
              <w:spacing w:before="20" w:after="20"/>
            </w:pPr>
            <w:r>
              <w:rPr>
                <w:b/>
                <w:bCs/>
                <w:sz w:val="16"/>
                <w:szCs w:val="16"/>
              </w:rPr>
              <w:t xml:space="preserve">Horaires de recharge</w:t>
            </w:r>
          </w:p>
        </w:tc>
        <w:tc>
          <w:tcPr>
            <w:tcW w:w="1312" w:type="dxa"/>
            <w:shd w:val="clear" w:color="auto" w:fill="D9D9D9"/>
            <w:vAlign w:val="center"/>
          </w:tcPr>
          <w:p>
            <w:pPr>
              <w:spacing w:before="20" w:after="20"/>
            </w:pPr>
            <w:r>
              <w:rPr>
                <w:b/>
                <w:bCs/>
                <w:sz w:val="16"/>
                <w:szCs w:val="16"/>
              </w:rPr>
              <w:t xml:space="preserve">Engagement (contrat, accord, lettre)</w:t>
            </w: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Voitures particulières ou de service</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Taxis et VTC</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Véhicules utilitaires</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Minibus et bus</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Motos</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Tricycles</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r>
        <w:trPr>
          <w:cantSplit/>
          <w:trHeight w:val="340"/>
        </w:trPr>
        <w:tc>
          <w:tcPr>
            <w:tcW w:w="600" w:type="dxa"/>
            <w:vAlign w:val="center"/>
          </w:tcPr>
          <w:p>
            <w:pPr>
              <w:spacing w:before="20" w:after="20"/>
            </w:pPr>
          </w:p>
        </w:tc>
        <w:tc>
          <w:tcPr>
            <w:tcW w:w="1850" w:type="dxa"/>
            <w:vAlign w:val="center"/>
          </w:tcPr>
          <w:p>
            <w:pPr>
              <w:spacing w:before="20" w:after="20"/>
            </w:pPr>
            <w:r>
              <w:rPr>
                <w:sz w:val="16"/>
                <w:szCs w:val="16"/>
              </w:rPr>
              <w:t xml:space="preserve">Autres</w:t>
            </w:r>
          </w:p>
        </w:tc>
        <w:tc>
          <w:tcPr>
            <w:tcW w:w="650" w:type="dxa"/>
            <w:vAlign w:val="center"/>
          </w:tcPr>
          <w:p>
            <w:pPr>
              <w:spacing w:before="20" w:after="20"/>
            </w:pPr>
          </w:p>
        </w:tc>
        <w:tc>
          <w:tcPr>
            <w:tcW w:w="1250" w:type="dxa"/>
            <w:vAlign w:val="center"/>
          </w:tcPr>
          <w:p>
            <w:pPr>
              <w:spacing w:before="20" w:after="20"/>
            </w:pPr>
          </w:p>
        </w:tc>
        <w:tc>
          <w:tcPr>
            <w:tcW w:w="700" w:type="dxa"/>
            <w:vAlign w:val="center"/>
          </w:tcPr>
          <w:p>
            <w:pPr>
              <w:spacing w:before="20" w:after="20"/>
            </w:pPr>
          </w:p>
        </w:tc>
        <w:tc>
          <w:tcPr>
            <w:tcW w:w="800" w:type="dxa"/>
            <w:vAlign w:val="center"/>
          </w:tcPr>
          <w:p>
            <w:pPr>
              <w:spacing w:before="20" w:after="20"/>
            </w:pPr>
          </w:p>
        </w:tc>
        <w:tc>
          <w:tcPr>
            <w:tcW w:w="900" w:type="dxa"/>
            <w:vAlign w:val="center"/>
          </w:tcPr>
          <w:p>
            <w:pPr>
              <w:spacing w:before="20" w:after="20"/>
            </w:pPr>
          </w:p>
        </w:tc>
        <w:tc>
          <w:tcPr>
            <w:tcW w:w="1000" w:type="dxa"/>
            <w:vAlign w:val="center"/>
          </w:tcPr>
          <w:p>
            <w:pPr>
              <w:spacing w:before="20" w:after="20"/>
            </w:pPr>
          </w:p>
        </w:tc>
        <w:tc>
          <w:tcPr>
            <w:tcW w:w="1312"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II – Fiche par station (1 page par station si nécessaire)</w:t>
            </w:r>
          </w:p>
        </w:tc>
      </w:tr>
      <w:tr w:rsidR="00A97B4B">
        <w:tc>
          <w:tcPr>
            <w:tcW w:w="9062" w:type="dxa"/>
          </w:tcPr>
          <w:p w:rsidR="00A97B4B" w:rsidRDefault="004A4C0C">
            <w:pPr>
              <w:rPr>
                <w:i/>
              </w:rPr>
            </w:pPr>
            <w:r>
              <w:rPr>
                <w:i/>
                <w:iCs/>
              </w:rPr>
              <w:t xml:space="preserve">Indiquez la catégorie et le dimensionnement de chaque station. Les repères de la section 3.2 de l’appel sont indicatifs : expliquez tout écart. Note de dimensionnement à joindre.</w:t>
            </w:r>
          </w:p>
        </w:tc>
      </w:tr>
    </w:tbl>
    <w:p/>
    <w:tbl>
      <w:tblPr>
        <w:tblStyle w:val="TableGrid"/>
        <w:tblW w:w="9062" w:type="dxa"/>
        <w:tblLayout w:type="fixed"/>
        <w:tblLook w:val="04A0"/>
      </w:tblPr>
      <w:tblGrid>
        <w:gridCol w:w="3662"/>
        <w:gridCol w:w="1800"/>
        <w:gridCol w:w="1800"/>
        <w:gridCol w:w="1800"/>
      </w:tblGrid>
      <w:tr>
        <w:trPr>
          <w:cantSplit/>
          <w:trHeight w:val="340"/>
          <w:tblHeader/>
        </w:trPr>
        <w:tc>
          <w:tcPr>
            <w:tcW w:w="3662" w:type="dxa"/>
            <w:shd w:val="clear" w:color="auto" w:fill="D9D9D9"/>
            <w:vAlign w:val="center"/>
          </w:tcPr>
          <w:p>
            <w:pPr>
              <w:spacing w:before="20" w:after="20"/>
            </w:pPr>
            <w:r>
              <w:rPr>
                <w:b/>
                <w:bCs/>
                <w:sz w:val="18"/>
                <w:szCs w:val="18"/>
              </w:rPr>
              <w:t xml:space="preserve">Paramètre</w:t>
            </w:r>
          </w:p>
        </w:tc>
        <w:tc>
          <w:tcPr>
            <w:tcW w:w="1800" w:type="dxa"/>
            <w:shd w:val="clear" w:color="auto" w:fill="D9D9D9"/>
            <w:vAlign w:val="center"/>
          </w:tcPr>
          <w:p>
            <w:pPr>
              <w:spacing w:before="20" w:after="20"/>
            </w:pPr>
            <w:r>
              <w:rPr>
                <w:b/>
                <w:bCs/>
                <w:sz w:val="18"/>
                <w:szCs w:val="18"/>
              </w:rPr>
              <w:t xml:space="preserve">Station 1</w:t>
            </w:r>
          </w:p>
        </w:tc>
        <w:tc>
          <w:tcPr>
            <w:tcW w:w="1800" w:type="dxa"/>
            <w:shd w:val="clear" w:color="auto" w:fill="D9D9D9"/>
            <w:vAlign w:val="center"/>
          </w:tcPr>
          <w:p>
            <w:pPr>
              <w:spacing w:before="20" w:after="20"/>
            </w:pPr>
            <w:r>
              <w:rPr>
                <w:b/>
                <w:bCs/>
                <w:sz w:val="18"/>
                <w:szCs w:val="18"/>
              </w:rPr>
              <w:t xml:space="preserve">Station 2</w:t>
            </w:r>
          </w:p>
        </w:tc>
        <w:tc>
          <w:tcPr>
            <w:tcW w:w="1800" w:type="dxa"/>
            <w:shd w:val="clear" w:color="auto" w:fill="D9D9D9"/>
            <w:vAlign w:val="center"/>
          </w:tcPr>
          <w:p>
            <w:pPr>
              <w:spacing w:before="20" w:after="20"/>
            </w:pPr>
            <w:r>
              <w:rPr>
                <w:b/>
                <w:bCs/>
                <w:sz w:val="18"/>
                <w:szCs w:val="18"/>
              </w:rPr>
              <w:t xml:space="preserve">Station 3</w:t>
            </w:r>
          </w:p>
        </w:tc>
      </w:tr>
      <w:tr>
        <w:trPr>
          <w:cantSplit/>
          <w:trHeight w:val="340"/>
        </w:trPr>
        <w:tc>
          <w:tcPr>
            <w:tcW w:w="3662" w:type="dxa"/>
            <w:vAlign w:val="center"/>
          </w:tcPr>
          <w:p>
            <w:pPr>
              <w:spacing w:before="20" w:after="20"/>
            </w:pPr>
            <w:r>
              <w:rPr>
                <w:sz w:val="18"/>
                <w:szCs w:val="18"/>
              </w:rPr>
              <w:t xml:space="preserve">Catégorie (1 compacte, 2 standard, 3 hub)</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Justification de la catégorie (ancrage : localisation, flotte de référence, demande locale, situation du réseau)</w:t>
            </w:r>
          </w:p>
        </w:tc>
        <w:tc>
          <w:tcPr>
            <w:tcW w:w="1800" w:type="dxa"/>
            <w:vAlign w:val="center"/>
          </w:tcPr>
          <w:p>
            <w:pPr>
              <w:spacing w:before="20" w:after="20"/>
            </w:pPr>
            <w:r>
              <w:t xml:space="preserve"/>
            </w:r>
          </w:p>
        </w:tc>
        <w:tc>
          <w:tcPr>
            <w:tcW w:w="1800" w:type="dxa"/>
            <w:vAlign w:val="center"/>
          </w:tcPr>
          <w:p>
            <w:pPr>
              <w:spacing w:before="20" w:after="20"/>
            </w:pPr>
            <w:r>
              <w:t xml:space="preserve"/>
            </w:r>
          </w:p>
        </w:tc>
        <w:tc>
          <w:tcPr>
            <w:tcW w:w="1800" w:type="dxa"/>
            <w:vAlign w:val="center"/>
          </w:tcPr>
          <w:p>
            <w:pPr>
              <w:spacing w:before="20" w:after="20"/>
            </w:pPr>
            <w:r>
              <w:t xml:space="preserve"/>
            </w:r>
          </w:p>
        </w:tc>
      </w:tr>
      <w:tr>
        <w:trPr>
          <w:cantSplit/>
          <w:trHeight w:val="340"/>
        </w:trPr>
        <w:tc>
          <w:tcPr>
            <w:tcW w:w="3662" w:type="dxa"/>
            <w:vAlign w:val="center"/>
          </w:tcPr>
          <w:p>
            <w:pPr>
              <w:spacing w:before="20" w:after="20"/>
            </w:pPr>
            <w:r>
              <w:rPr>
                <w:sz w:val="18"/>
                <w:szCs w:val="18"/>
              </w:rPr>
              <w:t xml:space="preserve">Localisation (province, commune, quartier)</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Occupation du site (propriété, bail, autorisation ; durée), conforme à la réglementation sur l’occupation des sols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Surface disponible pour le photovoltaïque (m²)</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Flotte de référence servie (nombre de véhicules)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Énergie délivrée prévue (kWh par jour)</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Recharges rapides prévues par jour et taux d’utilisation des bornes (%)</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Bornes rapides DC (nombre, puissance, connecteurs)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Bornes AC (nombre, puissance, connecteurs)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Points de recharge stationnaire pour motos et tricycles (obligatoires : nombre, puissance) ; armoires de recharge de batteries le cas échéant</w:t>
            </w:r>
          </w:p>
        </w:tc>
        <w:tc>
          <w:tcPr>
            <w:tcW w:w="1800" w:type="dxa"/>
            <w:vAlign w:val="center"/>
          </w:tcPr>
          <w:p>
            <w:pPr>
              <w:spacing w:before="20" w:after="20"/>
            </w:pPr>
            <w:r>
              <w:t xml:space="preserve"/>
            </w:r>
          </w:p>
        </w:tc>
        <w:tc>
          <w:tcPr>
            <w:tcW w:w="1800" w:type="dxa"/>
            <w:vAlign w:val="center"/>
          </w:tcPr>
          <w:p>
            <w:pPr>
              <w:spacing w:before="20" w:after="20"/>
            </w:pPr>
            <w:r>
              <w:t xml:space="preserve"/>
            </w:r>
          </w:p>
        </w:tc>
        <w:tc>
          <w:tcPr>
            <w:tcW w:w="1800" w:type="dxa"/>
            <w:vAlign w:val="center"/>
          </w:tcPr>
          <w:p>
            <w:pPr>
              <w:spacing w:before="20" w:after="20"/>
            </w:pPr>
            <w:r>
              <w:t xml:space="preserve"/>
            </w:r>
          </w:p>
        </w:tc>
      </w:tr>
      <w:tr>
        <w:trPr>
          <w:cantSplit/>
          <w:trHeight w:val="340"/>
        </w:trPr>
        <w:tc>
          <w:tcPr>
            <w:tcW w:w="3662" w:type="dxa"/>
            <w:vAlign w:val="center"/>
          </w:tcPr>
          <w:p>
            <w:pPr>
              <w:spacing w:before="20" w:after="20"/>
            </w:pPr>
            <w:r>
              <w:rPr>
                <w:sz w:val="18"/>
                <w:szCs w:val="18"/>
              </w:rPr>
              <w:t xml:space="preserve">Puissance photovoltaïque (kWc)</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Productible retenu (kWh/kWc/an) et source</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Stockage (kWh, puissance en kW, chimie)</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Part solaire prévue de l’énergie délivrée (%)</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Situation du réseau (présent, programmé, absent) et raccordement dès la mise en service (oui, non)</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Puissance de raccordement demandée (kVA)</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Extension prévue (kWc, kWh, bornes)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Écart par rapport aux repères de la catégorie (oui, non ; justification)</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Composantes complémentaires (armoires de batteries, usages productifs) : description et coût (USD)</w:t>
            </w:r>
          </w:p>
        </w:tc>
        <w:tc>
          <w:tcPr>
            <w:tcW w:w="1800" w:type="dxa"/>
            <w:vAlign w:val="center"/>
          </w:tcPr>
          <w:p>
            <w:pPr>
              <w:spacing w:before="20" w:after="20"/>
            </w:pPr>
            <w:r>
              <w:t xml:space="preserve"/>
            </w:r>
          </w:p>
        </w:tc>
        <w:tc>
          <w:tcPr>
            <w:tcW w:w="1800" w:type="dxa"/>
            <w:vAlign w:val="center"/>
          </w:tcPr>
          <w:p>
            <w:pPr>
              <w:spacing w:before="20" w:after="20"/>
            </w:pPr>
            <w:r>
              <w:t xml:space="preserve"/>
            </w:r>
          </w:p>
        </w:tc>
        <w:tc>
          <w:tcPr>
            <w:tcW w:w="1800" w:type="dxa"/>
            <w:vAlign w:val="center"/>
          </w:tcPr>
          <w:p>
            <w:pPr>
              <w:spacing w:before="20" w:after="20"/>
            </w:pPr>
            <w:r>
              <w:t xml:space="preserve"/>
            </w:r>
          </w:p>
        </w:tc>
      </w:tr>
      <w:tr>
        <w:trPr>
          <w:cantSplit/>
          <w:trHeight w:val="340"/>
        </w:trPr>
        <w:tc>
          <w:tcPr>
            <w:tcW w:w="3662" w:type="dxa"/>
            <w:vAlign w:val="center"/>
          </w:tcPr>
          <w:p>
            <w:pPr>
              <w:spacing w:before="20" w:after="20"/>
            </w:pPr>
            <w:r>
              <w:rPr>
                <w:sz w:val="18"/>
                <w:szCs w:val="18"/>
              </w:rPr>
              <w:t xml:space="preserve">Coût total, hors taxes et droits exonérés (USD)</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III – Énergie et raccordement au réseau (1 page)</w:t>
            </w:r>
          </w:p>
        </w:tc>
      </w:tr>
      <w:tr w:rsidR="00A97B4B">
        <w:tc>
          <w:tcPr>
            <w:tcW w:w="9062" w:type="dxa"/>
          </w:tcPr>
          <w:p w:rsidR="00A97B4B" w:rsidRDefault="004A4C0C">
            <w:pPr>
              <w:rPr>
                <w:i/>
              </w:rPr>
            </w:pPr>
            <w:r>
              <w:rPr>
                <w:i/>
                <w:iCs/>
              </w:rPr>
              <w:t xml:space="preserve">Présentez l’alimentation de chaque station et son plan de raccordement (à joindre) :</w:t>
            </w:r>
          </w:p>
          <w:p w:rsidR="00A97B4B" w:rsidRDefault="004A4C0C">
            <w:pPr>
              <w:pStyle w:val="Paragraphedeliste"/>
              <w:numPr>
                <w:ilvl w:val="0"/>
                <w:numId w:val="10"/>
              </w:numPr>
            </w:pPr>
            <w:r>
              <w:rPr>
                <w:i/>
                <w:iCs/>
              </w:rPr>
              <w:t xml:space="preserve">Comment l’utilisation du solaire est-elle maximisée compte tenu du site ? Comment le système de gestion de l’énergie arbitre-t-il entre le solaire, le stockage et le réseau ?</w:t>
            </w:r>
          </w:p>
          <w:p/>
          <w:p/>
          <w:p/>
          <w:p w:rsidR="00A97B4B" w:rsidRDefault="004A4C0C">
            <w:pPr>
              <w:pStyle w:val="Paragraphedeliste"/>
              <w:numPr>
                <w:ilvl w:val="0"/>
                <w:numId w:val="10"/>
              </w:numPr>
            </w:pPr>
            <w:r>
              <w:rPr>
                <w:i/>
                <w:iCs/>
              </w:rPr>
              <w:t xml:space="preserve">Comment le stockage est-il dimensionné (repère : environ 2 kWh par kW de recharge rapide) pour fournir la puissance des bornes rapides et couvrir les coupures ?</w:t>
            </w:r>
          </w:p>
          <w:p/>
          <w:p/>
          <w:p/>
          <w:p w:rsidR="00A97B4B" w:rsidRDefault="004A4C0C">
            <w:pPr>
              <w:pStyle w:val="Paragraphedeliste"/>
              <w:numPr>
                <w:ilvl w:val="0"/>
                <w:numId w:val="10"/>
              </w:numPr>
            </w:pPr>
            <w:r>
              <w:rPr>
                <w:i/>
                <w:iCs/>
              </w:rPr>
              <w:t xml:space="preserve">Plan de raccordement : distance au réseau, puissance demandée, calendrier d’extension de REGIDESO s’il est connu, schéma de principe, comptage séparé du solaire et du réseau.</w:t>
            </w:r>
          </w:p>
          <w:p/>
          <w:p/>
          <w:p/>
          <w:p w:rsidR="00A97B4B" w:rsidRDefault="004A4C0C">
            <w:pPr>
              <w:pStyle w:val="Paragraphedeliste"/>
              <w:numPr>
                <w:ilvl w:val="0"/>
                <w:numId w:val="10"/>
              </w:numPr>
            </w:pPr>
            <w:r>
              <w:rPr>
                <w:i/>
                <w:iCs/>
              </w:rPr>
              <w:t xml:space="preserve">Si le réseau n’est pas présent sur le site : comment la station est-elle prête pour le réseau (onduleur hybride, emplacements du compteur et des protections) et comment se raccordera-t-elle à son arrivée ?</w:t>
            </w:r>
          </w:p>
          <w:p/>
          <w:p/>
          <w:p/>
          <w:p w:rsidR="00A97B4B" w:rsidRDefault="004A4C0C">
            <w:pPr>
              <w:pStyle w:val="Paragraphedeliste"/>
              <w:numPr>
                <w:ilvl w:val="0"/>
                <w:numId w:val="10"/>
              </w:numPr>
            </w:pPr>
            <w:r>
              <w:rPr>
                <w:i/>
                <w:iCs/>
              </w:rPr>
              <w:t xml:space="preserve">Pourquoi avez-vous retenu ce site et cette catégorie au regard du réseau et de la demande ? Si la station fonctionne sans le réseau, quelle disponibilité annoncez-vous en saison des pluies ? Le cas échéant, où en est la validation du schéma de raccordement par la REGIDESO ?</w:t>
            </w:r>
          </w:p>
          <w:p/>
          <w:p/>
          <w:p/>
          <w:p w:rsidR="00A97B4B" w:rsidRDefault="004A4C0C">
            <w:pPr>
              <w:pStyle w:val="Paragraphedeliste"/>
              <w:numPr>
                <w:ilvl w:val="0"/>
                <w:numId w:val="10"/>
              </w:numPr>
            </w:pPr>
            <w:r>
              <w:rPr>
                <w:i/>
                <w:iCs/>
              </w:rPr>
              <w:t xml:space="preserve">Comment la station peut-elle être étendue par modules, sans surdimensionnement initial ?</w:t>
            </w:r>
          </w:p>
          <w:p/>
          <w:p/>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IV – Recharge rapide, interopérabilité et accès ouvert (1 page)</w:t>
            </w:r>
          </w:p>
        </w:tc>
      </w:tr>
      <w:tr w:rsidR="00A97B4B">
        <w:tc>
          <w:tcPr>
            <w:tcW w:w="9062" w:type="dxa"/>
          </w:tcPr>
          <w:p w:rsidR="00A97B4B" w:rsidRDefault="004A4C0C">
            <w:pPr>
              <w:rPr>
                <w:i/>
              </w:rPr>
            </w:pPr>
            <w:r>
              <w:rPr>
                <w:i/>
                <w:iCs/>
              </w:rPr>
              <w:t xml:space="preserve">Présentez les conditions d’accès et la compatibilité des stations (conditions d’accès et grille tarifaire à joindre) :</w:t>
            </w:r>
          </w:p>
          <w:p w:rsidR="00A97B4B" w:rsidRDefault="004A4C0C">
            <w:pPr>
              <w:pStyle w:val="Paragraphedeliste"/>
              <w:numPr>
                <w:ilvl w:val="0"/>
                <w:numId w:val="10"/>
              </w:numPr>
            </w:pPr>
            <w:r>
              <w:rPr>
                <w:i/>
                <w:iCs/>
              </w:rPr>
              <w:t xml:space="preserve">Comment la station est-elle ouverte aux autres flottes et au public (conditions, tarifs publiés, horaires) ? Existe-t-il une exclusivité avec un fabricant, un modèle de véhicule ou un opérateur ?</w:t>
            </w:r>
          </w:p>
          <w:p/>
          <w:p/>
          <w:p/>
          <w:p w:rsidR="00A97B4B" w:rsidRDefault="004A4C0C">
            <w:pPr>
              <w:pStyle w:val="Paragraphedeliste"/>
              <w:numPr>
                <w:ilvl w:val="0"/>
                <w:numId w:val="10"/>
              </w:numPr>
            </w:pPr>
            <w:r>
              <w:rPr>
                <w:i/>
                <w:iCs/>
              </w:rPr>
              <w:t xml:space="preserve">Quels connecteurs et quelles catégories de véhicules les bornes acceptent-elles (CCS2, GB/T, Type 2, points pour 2 et 3 roues, chargeurs de batteries compatibles avec plusieurs modèles) ?</w:t>
            </w:r>
          </w:p>
          <w:p/>
          <w:p/>
          <w:p/>
          <w:p w:rsidR="00A97B4B" w:rsidRDefault="004A4C0C">
            <w:pPr>
              <w:pStyle w:val="Paragraphedeliste"/>
              <w:numPr>
                <w:ilvl w:val="0"/>
                <w:numId w:val="10"/>
              </w:numPr>
            </w:pPr>
            <w:r>
              <w:rPr>
                <w:i/>
                <w:iCs/>
              </w:rPr>
              <w:t xml:space="preserve">Comment les bornes communiquent-elles (protocole OCPP) ? Comment les usagers paient-ils ?</w:t>
            </w:r>
          </w:p>
          <w:p/>
          <w:p/>
          <w:p/>
          <w:p w:rsidR="00A97B4B" w:rsidRDefault="004A4C0C">
            <w:pPr>
              <w:pStyle w:val="Paragraphedeliste"/>
              <w:numPr>
                <w:ilvl w:val="0"/>
                <w:numId w:val="10"/>
              </w:numPr>
            </w:pPr>
            <w:r>
              <w:rPr>
                <w:i/>
                <w:iCs/>
              </w:rPr>
              <w:t xml:space="preserve">Si votre projet comprend des armoires de recharge ou d’échange de batteries : quel standard utilisez-vous, sont-elles compatibles avec plusieurs modèles ou ouvertes aux tiers, et comment renforcent-elles l’accès des deux et trois roues, notamment dans les zones reculées ?</w:t>
            </w:r>
          </w:p>
          <w:p/>
          <w:p/>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V – Équipements, fournisseurs et normes (1 page)</w:t>
            </w:r>
          </w:p>
        </w:tc>
      </w:tr>
      <w:tr w:rsidR="00A97B4B">
        <w:tc>
          <w:tcPr>
            <w:tcW w:w="9062" w:type="dxa"/>
          </w:tcPr>
          <w:p w:rsidR="00A97B4B" w:rsidRDefault="004A4C0C">
            <w:pPr>
              <w:rPr>
                <w:i/>
              </w:rPr>
            </w:pPr>
            <w:r>
              <w:rPr>
                <w:i/>
                <w:iCs/>
              </w:rPr>
              <w:t xml:space="preserve">Listez les équipements et justifiez leur qualité :</w:t>
            </w:r>
          </w:p>
          <w:p w:rsidR="00A97B4B" w:rsidRDefault="004A4C0C">
            <w:pPr>
              <w:pStyle w:val="Paragraphedeliste"/>
              <w:numPr>
                <w:ilvl w:val="0"/>
                <w:numId w:val="10"/>
              </w:numPr>
            </w:pPr>
            <w:r>
              <w:rPr>
                <w:i/>
                <w:iCs/>
              </w:rPr>
              <w:t xml:space="preserve">Qui sont les fournisseurs (nom, pays, références en Afrique) ? Quels contrats ou engagements avez-vous avec eux ?</w:t>
            </w:r>
          </w:p>
          <w:p/>
          <w:p/>
          <w:p/>
          <w:p w:rsidR="00A97B4B" w:rsidRDefault="004A4C0C">
            <w:pPr>
              <w:pStyle w:val="Paragraphedeliste"/>
              <w:numPr>
                <w:ilvl w:val="0"/>
                <w:numId w:val="10"/>
              </w:numPr>
            </w:pPr>
            <w:r>
              <w:rPr>
                <w:i/>
                <w:iCs/>
              </w:rPr>
              <w:t xml:space="preserve">Qui importe les équipements et comment l’importation sera-t-elle financée (paiement direct par le Projet SOLEIL-NYAKIRIZA pour les équipements éligibles, cofinancement) ?</w:t>
            </w:r>
          </w:p>
          <w:p/>
          <w:p/>
          <w:p/>
          <w:p w:rsidR="00A97B4B" w:rsidRDefault="004A4C0C">
            <w:pPr>
              <w:pStyle w:val="Paragraphedeliste"/>
              <w:numPr>
                <w:ilvl w:val="0"/>
                <w:numId w:val="10"/>
              </w:numPr>
            </w:pPr>
            <w:r>
              <w:rPr>
                <w:i/>
                <w:iCs/>
              </w:rPr>
              <w:t xml:space="preserve">Comment les exonérations disponibles seront-elles mobilisées ?</w:t>
            </w:r>
          </w:p>
          <w:p/>
          <w:p/>
          <w:p/>
        </w:tc>
      </w:tr>
    </w:tbl>
    <w:p/>
    <w:tbl>
      <w:tblPr>
        <w:tblStyle w:val="TableGrid"/>
        <w:tblW w:w="9062" w:type="dxa"/>
        <w:tblLayout w:type="fixed"/>
        <w:tblLook w:val="04A0"/>
      </w:tblPr>
      <w:tblGrid>
        <w:gridCol w:w="2375"/>
        <w:gridCol w:w="800"/>
        <w:gridCol w:w="1650"/>
        <w:gridCol w:w="1700"/>
        <w:gridCol w:w="1269"/>
        <w:gridCol w:w="1268"/>
      </w:tblGrid>
      <w:tr>
        <w:trPr>
          <w:cantSplit/>
          <w:trHeight w:val="340"/>
          <w:tblHeader/>
        </w:trPr>
        <w:tc>
          <w:tcPr>
            <w:tcW w:w="2375" w:type="dxa"/>
            <w:shd w:val="clear" w:color="auto" w:fill="D9D9D9"/>
            <w:vAlign w:val="center"/>
          </w:tcPr>
          <w:p>
            <w:pPr>
              <w:spacing w:before="20" w:after="20"/>
            </w:pPr>
            <w:r>
              <w:rPr>
                <w:b/>
                <w:bCs/>
                <w:sz w:val="18"/>
                <w:szCs w:val="18"/>
              </w:rPr>
              <w:t xml:space="preserve">Équipement (marque, modèle)</w:t>
            </w:r>
          </w:p>
        </w:tc>
        <w:tc>
          <w:tcPr>
            <w:tcW w:w="800" w:type="dxa"/>
            <w:shd w:val="clear" w:color="auto" w:fill="D9D9D9"/>
            <w:vAlign w:val="center"/>
          </w:tcPr>
          <w:p>
            <w:pPr>
              <w:spacing w:before="20" w:after="20"/>
            </w:pPr>
            <w:r>
              <w:rPr>
                <w:b/>
                <w:bCs/>
                <w:sz w:val="18"/>
                <w:szCs w:val="18"/>
              </w:rPr>
              <w:t xml:space="preserve">Quantité</w:t>
            </w:r>
          </w:p>
        </w:tc>
        <w:tc>
          <w:tcPr>
            <w:tcW w:w="1650" w:type="dxa"/>
            <w:shd w:val="clear" w:color="auto" w:fill="D9D9D9"/>
            <w:vAlign w:val="center"/>
          </w:tcPr>
          <w:p>
            <w:pPr>
              <w:spacing w:before="20" w:after="20"/>
            </w:pPr>
            <w:r>
              <w:rPr>
                <w:b/>
                <w:bCs/>
                <w:sz w:val="18"/>
                <w:szCs w:val="18"/>
              </w:rPr>
              <w:t xml:space="preserve">Caractéristiques clés</w:t>
            </w:r>
          </w:p>
        </w:tc>
        <w:tc>
          <w:tcPr>
            <w:tcW w:w="1700" w:type="dxa"/>
            <w:shd w:val="clear" w:color="auto" w:fill="D9D9D9"/>
            <w:vAlign w:val="center"/>
          </w:tcPr>
          <w:p>
            <w:pPr>
              <w:spacing w:before="20" w:after="20"/>
            </w:pPr>
            <w:r>
              <w:rPr>
                <w:b/>
                <w:bCs/>
                <w:sz w:val="18"/>
                <w:szCs w:val="18"/>
              </w:rPr>
              <w:t xml:space="preserve">Normes et certificats</w:t>
            </w:r>
          </w:p>
        </w:tc>
        <w:tc>
          <w:tcPr>
            <w:tcW w:w="1269" w:type="dxa"/>
            <w:shd w:val="clear" w:color="auto" w:fill="D9D9D9"/>
            <w:vAlign w:val="center"/>
          </w:tcPr>
          <w:p>
            <w:pPr>
              <w:spacing w:before="20" w:after="20"/>
            </w:pPr>
            <w:r>
              <w:rPr>
                <w:b/>
                <w:bCs/>
                <w:sz w:val="18"/>
                <w:szCs w:val="18"/>
              </w:rPr>
              <w:t xml:space="preserve">Garantie fournisseur</w:t>
            </w:r>
          </w:p>
        </w:tc>
        <w:tc>
          <w:tcPr>
            <w:tcW w:w="1268" w:type="dxa"/>
            <w:shd w:val="clear" w:color="auto" w:fill="D9D9D9"/>
            <w:vAlign w:val="center"/>
          </w:tcPr>
          <w:p>
            <w:pPr>
              <w:spacing w:before="20" w:after="20"/>
            </w:pPr>
            <w:r>
              <w:rPr>
                <w:b/>
                <w:bCs/>
                <w:sz w:val="18"/>
                <w:szCs w:val="18"/>
              </w:rPr>
              <w:t xml:space="preserve">Garantie à l’usager</w:t>
            </w:r>
          </w:p>
        </w:tc>
      </w:tr>
      <w:tr>
        <w:trPr>
          <w:cantSplit/>
          <w:trHeight w:val="340"/>
        </w:trPr>
        <w:tc>
          <w:tcPr>
            <w:tcW w:w="2375" w:type="dxa"/>
            <w:vAlign w:val="center"/>
          </w:tcPr>
          <w:p>
            <w:pPr>
              <w:spacing w:before="20" w:after="20"/>
            </w:pPr>
            <w:r>
              <w:rPr>
                <w:sz w:val="18"/>
                <w:szCs w:val="18"/>
              </w:rPr>
              <w:t xml:space="preserve">Modules photovoltaïques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r>
              <w:rPr>
                <w:sz w:val="18"/>
                <w:szCs w:val="18"/>
              </w:rPr>
              <w:t xml:space="preserve">CEI 61215 / 61730</w:t>
            </w: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Stockage stationnaire (BMS)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r>
              <w:rPr>
                <w:sz w:val="18"/>
                <w:szCs w:val="18"/>
              </w:rPr>
              <w:t xml:space="preserve">CEI 62619</w:t>
            </w: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Onduleurs et convertisseurs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r>
              <w:rPr>
                <w:sz w:val="18"/>
                <w:szCs w:val="18"/>
              </w:rPr>
              <w:t xml:space="preserve">CEI 62109</w:t>
            </w: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Bornes rapides DC</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r>
              <w:rPr>
                <w:sz w:val="18"/>
                <w:szCs w:val="18"/>
              </w:rPr>
              <w:t xml:space="preserve">CEI 61851 / 62196, OCPP</w:t>
            </w: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Bornes AC</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r>
              <w:rPr>
                <w:sz w:val="18"/>
                <w:szCs w:val="18"/>
              </w:rPr>
              <w:t xml:space="preserve">CEI 61851 / 62196, OCPP</w:t>
            </w: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Points 2 et 3 roues, chargeurs de batteries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Gestion de l’énergie et supervision</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Protections électriques et incendie</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Outils de diagnostic et pièces critiques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p>
        </w:tc>
        <w:tc>
          <w:tcPr>
            <w:tcW w:w="1269" w:type="dxa"/>
            <w:vAlign w:val="center"/>
          </w:tcPr>
          <w:p>
            <w:pPr>
              <w:spacing w:before="20" w:after="20"/>
            </w:pPr>
          </w:p>
        </w:tc>
        <w:tc>
          <w:tcPr>
            <w:tcW w:w="1268" w:type="dxa"/>
            <w:vAlign w:val="center"/>
          </w:tcPr>
          <w:p>
            <w:pPr>
              <w:spacing w:before="20" w:after="20"/>
            </w:pPr>
          </w:p>
        </w:tc>
      </w:tr>
      <w:tr>
        <w:trPr>
          <w:cantSplit/>
          <w:trHeight w:val="340"/>
        </w:trPr>
        <w:tc>
          <w:tcPr>
            <w:tcW w:w="2375" w:type="dxa"/>
            <w:vAlign w:val="center"/>
          </w:tcPr>
          <w:p>
            <w:pPr>
              <w:spacing w:before="20" w:after="20"/>
            </w:pPr>
            <w:r>
              <w:rPr>
                <w:sz w:val="18"/>
                <w:szCs w:val="18"/>
              </w:rPr>
              <w:t xml:space="preserve">Composantes complémentaires : armoires de recharge et d’échange de batteries, équipements d’usages productifs</w:t>
            </w:r>
          </w:p>
        </w:tc>
        <w:tc>
          <w:tcPr>
            <w:tcW w:w="800" w:type="dxa"/>
            <w:vAlign w:val="center"/>
          </w:tcPr>
          <w:p>
            <w:pPr>
              <w:spacing w:before="20" w:after="20"/>
            </w:pPr>
          </w:p>
        </w:tc>
        <w:tc>
          <w:tcPr>
            <w:tcW w:w="1650" w:type="dxa"/>
            <w:vAlign w:val="center"/>
          </w:tcPr>
          <w:p>
            <w:pPr>
              <w:spacing w:before="20" w:after="20"/>
            </w:pPr>
          </w:p>
        </w:tc>
        <w:tc>
          <w:tcPr>
            <w:tcW w:w="1700" w:type="dxa"/>
            <w:vAlign w:val="center"/>
          </w:tcPr>
          <w:p>
            <w:pPr>
              <w:spacing w:before="20" w:after="20"/>
            </w:pPr>
          </w:p>
        </w:tc>
        <w:tc>
          <w:tcPr>
            <w:tcW w:w="1269" w:type="dxa"/>
            <w:vAlign w:val="center"/>
          </w:tcPr>
          <w:p>
            <w:pPr>
              <w:spacing w:before="20" w:after="20"/>
            </w:pPr>
          </w:p>
        </w:tc>
        <w:tc>
          <w:tcPr>
            <w:tcW w:w="1268"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VI – Service après-vente, exploitation et maintenance (2 pages)</w:t>
            </w:r>
          </w:p>
        </w:tc>
      </w:tr>
      <w:tr w:rsidR="00A97B4B">
        <w:tc>
          <w:tcPr>
            <w:tcW w:w="9062" w:type="dxa"/>
          </w:tcPr>
          <w:p w:rsidR="00A97B4B" w:rsidRDefault="004A4C0C">
            <w:pPr>
              <w:rPr>
                <w:i/>
              </w:rPr>
            </w:pPr>
            <w:r>
              <w:rPr>
                <w:i/>
                <w:iCs/>
              </w:rPr>
              <w:t xml:space="preserve">Présentez votre dispositif (plan détaillé et accords des fabricants à joindre) :</w:t>
            </w:r>
          </w:p>
          <w:p w:rsidR="00A97B4B" w:rsidRDefault="004A4C0C">
            <w:pPr>
              <w:pStyle w:val="Paragraphedeliste"/>
              <w:numPr>
                <w:ilvl w:val="0"/>
                <w:numId w:val="10"/>
              </w:numPr>
            </w:pPr>
            <w:r>
              <w:rPr>
                <w:i/>
                <w:iCs/>
              </w:rPr>
              <w:t xml:space="preserve">Qui assure l’exploitation et la maintenance des stations ? Combien de techniciens, avec quelles qualifications et quelle formation, y compris par les fabricants ? Si vous n’avez pas encore d’expérience des stations de recharge ou des installations solaires, quel partenaire technique vous accompagne ? Quels délais d’intervention garantissez-vous ?</w:t>
            </w:r>
          </w:p>
          <w:p/>
          <w:p/>
          <w:p/>
          <w:p w:rsidR="00A97B4B" w:rsidRDefault="004A4C0C">
            <w:pPr>
              <w:pStyle w:val="Paragraphedeliste"/>
              <w:numPr>
                <w:ilvl w:val="0"/>
                <w:numId w:val="10"/>
              </w:numPr>
            </w:pPr>
            <w:r>
              <w:rPr>
                <w:i/>
                <w:iCs/>
              </w:rPr>
              <w:t xml:space="preserve">De quels outils de diagnostic disposerez-vous au Burundi (bornes, stockage, installation solaire) ?</w:t>
            </w:r>
          </w:p>
          <w:p/>
          <w:p/>
          <w:p/>
          <w:p w:rsidR="00A97B4B" w:rsidRDefault="004A4C0C">
            <w:pPr>
              <w:pStyle w:val="Paragraphedeliste"/>
              <w:numPr>
                <w:ilvl w:val="0"/>
                <w:numId w:val="10"/>
              </w:numPr>
            </w:pPr>
            <w:r>
              <w:rPr>
                <w:i/>
                <w:iCs/>
              </w:rPr>
              <w:t xml:space="preserve">Quelles pièces détachées critiques stockerez-vous au Burundi et quels sont les délais de réapprovisionnement (tableau ci-dessous) ?</w:t>
            </w:r>
          </w:p>
          <w:p/>
          <w:p/>
          <w:p/>
          <w:p w:rsidR="00A97B4B" w:rsidRDefault="004A4C0C">
            <w:pPr>
              <w:pStyle w:val="Paragraphedeliste"/>
              <w:numPr>
                <w:ilvl w:val="0"/>
                <w:numId w:val="10"/>
              </w:numPr>
            </w:pPr>
            <w:r>
              <w:rPr>
                <w:i/>
                <w:iCs/>
              </w:rPr>
              <w:t xml:space="preserve">Quel appui formalisé avez-vous obtenu des fabricants et fournisseurs : garanties, assistance à distance, formation, disponibilité des pièces ?</w:t>
            </w:r>
          </w:p>
          <w:p/>
          <w:p/>
          <w:p/>
          <w:p w:rsidR="00A97B4B" w:rsidRDefault="004A4C0C">
            <w:pPr>
              <w:pStyle w:val="Paragraphedeliste"/>
              <w:numPr>
                <w:ilvl w:val="0"/>
                <w:numId w:val="10"/>
              </w:numPr>
            </w:pPr>
            <w:r>
              <w:rPr>
                <w:i/>
                <w:iCs/>
              </w:rPr>
              <w:t xml:space="preserve">Quel plan de maintenance préventive et corrective prévoyez-vous, et quels engagements de performance prenez-vous (tableau ci-dessous) ?</w:t>
            </w:r>
          </w:p>
          <w:p/>
          <w:p/>
          <w:p/>
          <w:p w:rsidR="00A97B4B" w:rsidRDefault="004A4C0C">
            <w:pPr>
              <w:pStyle w:val="Paragraphedeliste"/>
              <w:numPr>
                <w:ilvl w:val="0"/>
                <w:numId w:val="10"/>
              </w:numPr>
            </w:pPr>
            <w:r>
              <w:rPr>
                <w:i/>
                <w:iCs/>
              </w:rPr>
              <w:t xml:space="preserve">Comment le dispositif (équipe formée, outils et pièces critiques au Burundi) sera-t-il opérationnel à la mise en service, condition du dernier jalon, et comment assurerez-vous l’exploitation sur le site pendant au moins cinq ans ?</w:t>
            </w:r>
          </w:p>
          <w:p/>
          <w:p/>
          <w:p/>
        </w:tc>
      </w:tr>
    </w:tbl>
    <w:p/>
    <w:tbl>
      <w:tblPr>
        <w:tblStyle w:val="TableGrid"/>
        <w:tblW w:w="9062" w:type="dxa"/>
        <w:tblLayout w:type="fixed"/>
        <w:tblLook w:val="04A0"/>
      </w:tblPr>
      <w:tblGrid>
        <w:gridCol w:w="2775"/>
        <w:gridCol w:w="1300"/>
        <w:gridCol w:w="1300"/>
        <w:gridCol w:w="1400"/>
        <w:gridCol w:w="1287"/>
        <w:gridCol w:w="1000"/>
      </w:tblGrid>
      <w:tr>
        <w:trPr>
          <w:cantSplit/>
          <w:trHeight w:val="340"/>
          <w:tblHeader/>
        </w:trPr>
        <w:tc>
          <w:tcPr>
            <w:tcW w:w="2775" w:type="dxa"/>
            <w:shd w:val="clear" w:color="auto" w:fill="D9D9D9"/>
            <w:vAlign w:val="center"/>
          </w:tcPr>
          <w:p>
            <w:pPr>
              <w:spacing w:before="20" w:after="20"/>
            </w:pPr>
            <w:r>
              <w:rPr>
                <w:b/>
                <w:bCs/>
                <w:sz w:val="18"/>
                <w:szCs w:val="18"/>
              </w:rPr>
              <w:t xml:space="preserve">Pièce ou outil critique</w:t>
            </w:r>
          </w:p>
        </w:tc>
        <w:tc>
          <w:tcPr>
            <w:tcW w:w="1300" w:type="dxa"/>
            <w:shd w:val="clear" w:color="auto" w:fill="D9D9D9"/>
            <w:vAlign w:val="center"/>
          </w:tcPr>
          <w:p>
            <w:pPr>
              <w:spacing w:before="20" w:after="20"/>
            </w:pPr>
            <w:r>
              <w:rPr>
                <w:b/>
                <w:bCs/>
                <w:sz w:val="18"/>
                <w:szCs w:val="18"/>
              </w:rPr>
              <w:t xml:space="preserve">Quantité en stock au Burundi</w:t>
            </w:r>
          </w:p>
        </w:tc>
        <w:tc>
          <w:tcPr>
            <w:tcW w:w="1300" w:type="dxa"/>
            <w:shd w:val="clear" w:color="auto" w:fill="D9D9D9"/>
            <w:vAlign w:val="center"/>
          </w:tcPr>
          <w:p>
            <w:pPr>
              <w:spacing w:before="20" w:after="20"/>
            </w:pPr>
            <w:r>
              <w:rPr>
                <w:b/>
                <w:bCs/>
                <w:sz w:val="18"/>
                <w:szCs w:val="18"/>
              </w:rPr>
              <w:t xml:space="preserve">Consommation prévue par an</w:t>
            </w:r>
          </w:p>
        </w:tc>
        <w:tc>
          <w:tcPr>
            <w:tcW w:w="1400" w:type="dxa"/>
            <w:shd w:val="clear" w:color="auto" w:fill="D9D9D9"/>
            <w:vAlign w:val="center"/>
          </w:tcPr>
          <w:p>
            <w:pPr>
              <w:spacing w:before="20" w:after="20"/>
            </w:pPr>
            <w:r>
              <w:rPr>
                <w:b/>
                <w:bCs/>
                <w:sz w:val="18"/>
                <w:szCs w:val="18"/>
              </w:rPr>
              <w:t xml:space="preserve">Fournisseur / fabricant</w:t>
            </w:r>
          </w:p>
        </w:tc>
        <w:tc>
          <w:tcPr>
            <w:tcW w:w="1287" w:type="dxa"/>
            <w:shd w:val="clear" w:color="auto" w:fill="D9D9D9"/>
            <w:vAlign w:val="center"/>
          </w:tcPr>
          <w:p>
            <w:pPr>
              <w:spacing w:before="20" w:after="20"/>
            </w:pPr>
            <w:r>
              <w:rPr>
                <w:b/>
                <w:bCs/>
                <w:sz w:val="18"/>
                <w:szCs w:val="18"/>
              </w:rPr>
              <w:t xml:space="preserve">Délai de réappro-visionnement</w:t>
            </w:r>
          </w:p>
        </w:tc>
        <w:tc>
          <w:tcPr>
            <w:tcW w:w="1000" w:type="dxa"/>
            <w:shd w:val="clear" w:color="auto" w:fill="D9D9D9"/>
            <w:vAlign w:val="center"/>
          </w:tcPr>
          <w:p>
            <w:pPr>
              <w:spacing w:before="20" w:after="20"/>
            </w:pPr>
            <w:r>
              <w:rPr>
                <w:b/>
                <w:bCs/>
                <w:sz w:val="18"/>
                <w:szCs w:val="18"/>
              </w:rPr>
              <w:t xml:space="preserve">Lieu de stockage</w:t>
            </w:r>
          </w:p>
        </w:tc>
      </w:tr>
      <w:tr>
        <w:trPr>
          <w:cantSplit/>
          <w:trHeight w:val="340"/>
        </w:trPr>
        <w:tc>
          <w:tcPr>
            <w:tcW w:w="2775" w:type="dxa"/>
            <w:vAlign w:val="center"/>
          </w:tcPr>
          <w:p>
            <w:pPr>
              <w:spacing w:before="20" w:after="20"/>
            </w:pPr>
            <w:r>
              <w:rPr>
                <w:sz w:val="18"/>
                <w:szCs w:val="18"/>
              </w:rPr>
              <w:t xml:space="preserve">Modules de stockage et BMS</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r>
        <w:trPr>
          <w:cantSplit/>
          <w:trHeight w:val="340"/>
        </w:trPr>
        <w:tc>
          <w:tcPr>
            <w:tcW w:w="2775" w:type="dxa"/>
            <w:vAlign w:val="center"/>
          </w:tcPr>
          <w:p>
            <w:pPr>
              <w:spacing w:before="20" w:after="20"/>
            </w:pPr>
            <w:r>
              <w:rPr>
                <w:sz w:val="18"/>
                <w:szCs w:val="18"/>
              </w:rPr>
              <w:t xml:space="preserve">Cartes électroniques et composants de bornes</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r>
        <w:trPr>
          <w:cantSplit/>
          <w:trHeight w:val="340"/>
        </w:trPr>
        <w:tc>
          <w:tcPr>
            <w:tcW w:w="2775" w:type="dxa"/>
            <w:vAlign w:val="center"/>
          </w:tcPr>
          <w:p>
            <w:pPr>
              <w:spacing w:before="20" w:after="20"/>
            </w:pPr>
            <w:r>
              <w:rPr>
                <w:sz w:val="18"/>
                <w:szCs w:val="18"/>
              </w:rPr>
              <w:t xml:space="preserve">Câbles et connecteurs de bornes</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r>
        <w:trPr>
          <w:cantSplit/>
          <w:trHeight w:val="340"/>
        </w:trPr>
        <w:tc>
          <w:tcPr>
            <w:tcW w:w="2775" w:type="dxa"/>
            <w:vAlign w:val="center"/>
          </w:tcPr>
          <w:p>
            <w:pPr>
              <w:spacing w:before="20" w:after="20"/>
            </w:pPr>
            <w:r>
              <w:rPr>
                <w:sz w:val="18"/>
                <w:szCs w:val="18"/>
              </w:rPr>
              <w:t xml:space="preserve">Composants d’onduleurs et convertisseurs</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r>
        <w:trPr>
          <w:cantSplit/>
          <w:trHeight w:val="340"/>
        </w:trPr>
        <w:tc>
          <w:tcPr>
            <w:tcW w:w="2775" w:type="dxa"/>
            <w:vAlign w:val="center"/>
          </w:tcPr>
          <w:p>
            <w:pPr>
              <w:spacing w:before="20" w:after="20"/>
            </w:pPr>
            <w:r>
              <w:rPr>
                <w:sz w:val="18"/>
                <w:szCs w:val="18"/>
              </w:rPr>
              <w:t xml:space="preserve">Pièces de l’installation solaire</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r>
        <w:trPr>
          <w:cantSplit/>
          <w:trHeight w:val="340"/>
        </w:trPr>
        <w:tc>
          <w:tcPr>
            <w:tcW w:w="2775" w:type="dxa"/>
            <w:vAlign w:val="center"/>
          </w:tcPr>
          <w:p>
            <w:pPr>
              <w:spacing w:before="20" w:after="20"/>
            </w:pPr>
            <w:r>
              <w:rPr>
                <w:sz w:val="18"/>
                <w:szCs w:val="18"/>
              </w:rPr>
              <w:t xml:space="preserve">Outils et logiciels de diagnostic</w:t>
            </w:r>
          </w:p>
        </w:tc>
        <w:tc>
          <w:tcPr>
            <w:tcW w:w="1300" w:type="dxa"/>
            <w:vAlign w:val="center"/>
          </w:tcPr>
          <w:p>
            <w:pPr>
              <w:spacing w:before="20" w:after="20"/>
            </w:pPr>
          </w:p>
        </w:tc>
        <w:tc>
          <w:tcPr>
            <w:tcW w:w="1300" w:type="dxa"/>
            <w:vAlign w:val="center"/>
          </w:tcPr>
          <w:p>
            <w:pPr>
              <w:spacing w:before="20" w:after="20"/>
            </w:pPr>
          </w:p>
        </w:tc>
        <w:tc>
          <w:tcPr>
            <w:tcW w:w="1400" w:type="dxa"/>
            <w:vAlign w:val="center"/>
          </w:tcPr>
          <w:p>
            <w:pPr>
              <w:spacing w:before="20" w:after="20"/>
            </w:pPr>
          </w:p>
        </w:tc>
        <w:tc>
          <w:tcPr>
            <w:tcW w:w="1287" w:type="dxa"/>
            <w:vAlign w:val="center"/>
          </w:tcPr>
          <w:p>
            <w:pPr>
              <w:spacing w:before="20" w:after="20"/>
            </w:pPr>
          </w:p>
        </w:tc>
        <w:tc>
          <w:tcPr>
            <w:tcW w:w="1000" w:type="dxa"/>
            <w:vAlign w:val="center"/>
          </w:tcPr>
          <w:p>
            <w:pPr>
              <w:spacing w:before="20" w:after="20"/>
            </w:pPr>
          </w:p>
        </w:tc>
      </w:tr>
    </w:tbl>
    <w:p/>
    <w:tbl>
      <w:tblPr>
        <w:tblStyle w:val="TableGrid"/>
        <w:tblW w:w="9062" w:type="dxa"/>
        <w:tblLayout w:type="fixed"/>
        <w:tblLook w:val="04A0"/>
      </w:tblPr>
      <w:tblGrid>
        <w:gridCol w:w="3662"/>
        <w:gridCol w:w="1800"/>
        <w:gridCol w:w="1800"/>
        <w:gridCol w:w="1800"/>
      </w:tblGrid>
      <w:tr>
        <w:trPr>
          <w:cantSplit/>
          <w:trHeight w:val="340"/>
          <w:tblHeader/>
        </w:trPr>
        <w:tc>
          <w:tcPr>
            <w:tcW w:w="3662" w:type="dxa"/>
            <w:shd w:val="clear" w:color="auto" w:fill="D9D9D9"/>
            <w:vAlign w:val="center"/>
          </w:tcPr>
          <w:p>
            <w:pPr>
              <w:spacing w:before="20" w:after="20"/>
            </w:pPr>
            <w:r>
              <w:rPr>
                <w:b/>
                <w:bCs/>
                <w:sz w:val="18"/>
                <w:szCs w:val="18"/>
              </w:rPr>
              <w:t xml:space="preserve">Engagement de performance</w:t>
            </w:r>
          </w:p>
        </w:tc>
        <w:tc>
          <w:tcPr>
            <w:tcW w:w="1800" w:type="dxa"/>
            <w:shd w:val="clear" w:color="auto" w:fill="D9D9D9"/>
            <w:vAlign w:val="center"/>
          </w:tcPr>
          <w:p>
            <w:pPr>
              <w:spacing w:before="20" w:after="20"/>
            </w:pPr>
            <w:r>
              <w:rPr>
                <w:b/>
                <w:bCs/>
                <w:sz w:val="18"/>
                <w:szCs w:val="18"/>
              </w:rPr>
              <w:t xml:space="preserve">Valeur proposée</w:t>
            </w:r>
          </w:p>
        </w:tc>
        <w:tc>
          <w:tcPr>
            <w:tcW w:w="1800" w:type="dxa"/>
            <w:shd w:val="clear" w:color="auto" w:fill="D9D9D9"/>
            <w:vAlign w:val="center"/>
          </w:tcPr>
          <w:p>
            <w:pPr>
              <w:spacing w:before="20" w:after="20"/>
            </w:pPr>
            <w:r>
              <w:rPr>
                <w:b/>
                <w:bCs/>
                <w:sz w:val="18"/>
                <w:szCs w:val="18"/>
              </w:rPr>
              <w:t xml:space="preserve">Mode de suivi</w:t>
            </w:r>
          </w:p>
        </w:tc>
        <w:tc>
          <w:tcPr>
            <w:tcW w:w="1800" w:type="dxa"/>
            <w:shd w:val="clear" w:color="auto" w:fill="D9D9D9"/>
            <w:vAlign w:val="center"/>
          </w:tcPr>
          <w:p>
            <w:pPr>
              <w:spacing w:before="20" w:after="20"/>
            </w:pPr>
            <w:r>
              <w:rPr>
                <w:b/>
                <w:bCs/>
                <w:sz w:val="18"/>
                <w:szCs w:val="18"/>
              </w:rPr>
              <w:t xml:space="preserve">Fréquence de rapport</w:t>
            </w:r>
          </w:p>
        </w:tc>
      </w:tr>
      <w:tr>
        <w:trPr>
          <w:cantSplit/>
          <w:trHeight w:val="340"/>
        </w:trPr>
        <w:tc>
          <w:tcPr>
            <w:tcW w:w="3662" w:type="dxa"/>
            <w:vAlign w:val="center"/>
          </w:tcPr>
          <w:p>
            <w:pPr>
              <w:spacing w:before="20" w:after="20"/>
            </w:pPr>
            <w:r>
              <w:rPr>
                <w:sz w:val="18"/>
                <w:szCs w:val="18"/>
              </w:rPr>
              <w:t xml:space="preserve">Disponibilité des bornes (%)</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Délai d’intervention sur une borne en panne (heures)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Délai de remise en service d’une station (jours)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Techniciens formés par station (nombre)</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Couverture du stock de pièces critiques (mois)</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VII – Traçabilité, sécurité et fin de vie des batteries (1 page)</w:t>
            </w:r>
          </w:p>
        </w:tc>
      </w:tr>
      <w:tr w:rsidR="00A97B4B">
        <w:tc>
          <w:tcPr>
            <w:tcW w:w="9062" w:type="dxa"/>
          </w:tcPr>
          <w:p w:rsidR="00A97B4B" w:rsidRDefault="004A4C0C">
            <w:pPr>
              <w:rPr>
                <w:i/>
              </w:rPr>
            </w:pPr>
            <w:r>
              <w:rPr>
                <w:i/>
                <w:iCs/>
              </w:rPr>
              <w:t xml:space="preserve">Présentez votre dispositif de suivi des batteries (modèle de registre à joindre) :</w:t>
            </w:r>
          </w:p>
          <w:p w:rsidR="00A97B4B" w:rsidRDefault="004A4C0C">
            <w:pPr>
              <w:pStyle w:val="Paragraphedeliste"/>
              <w:numPr>
                <w:ilvl w:val="0"/>
                <w:numId w:val="10"/>
              </w:numPr>
            </w:pPr>
            <w:r>
              <w:rPr>
                <w:i/>
                <w:iCs/>
              </w:rPr>
              <w:t xml:space="preserve">Comment chaque batterie (stockage stationnaire et, le cas échéant, batteries rechargées par la station) est-elle identifiée et enregistrée : identifiant unique, fabricant, modèle, chimie, capacité, dates de mise en service ?</w:t>
            </w:r>
          </w:p>
          <w:p/>
          <w:p/>
          <w:p/>
          <w:p w:rsidR="00A97B4B" w:rsidRDefault="004A4C0C">
            <w:pPr>
              <w:pStyle w:val="Paragraphedeliste"/>
              <w:numPr>
                <w:ilvl w:val="0"/>
                <w:numId w:val="10"/>
              </w:numPr>
            </w:pPr>
            <w:r>
              <w:rPr>
                <w:i/>
                <w:iCs/>
              </w:rPr>
              <w:t xml:space="preserve">Comment suivez-vous l’état de santé des batteries et leurs mouvements ?</w:t>
            </w:r>
          </w:p>
          <w:p/>
          <w:p/>
          <w:p/>
          <w:p w:rsidR="00A97B4B" w:rsidRDefault="004A4C0C">
            <w:pPr>
              <w:pStyle w:val="Paragraphedeliste"/>
              <w:numPr>
                <w:ilvl w:val="0"/>
                <w:numId w:val="10"/>
              </w:numPr>
            </w:pPr>
            <w:r>
              <w:rPr>
                <w:i/>
                <w:iCs/>
              </w:rPr>
              <w:t xml:space="preserve">Où les batteries usagées sont-elles collectées et stockées temporairement, et vers quelles filières agréées sont-elles orientées (seconde vie, recyclage, exportation) ? Quels justificatifs obtiendrez-vous ?</w:t>
            </w:r>
          </w:p>
          <w:p/>
          <w:p/>
          <w:p/>
          <w:p w:rsidR="00A97B4B" w:rsidRDefault="004A4C0C">
            <w:pPr>
              <w:pStyle w:val="Paragraphedeliste"/>
              <w:numPr>
                <w:ilvl w:val="0"/>
                <w:numId w:val="10"/>
              </w:numPr>
            </w:pPr>
            <w:r>
              <w:rPr>
                <w:i/>
                <w:iCs/>
              </w:rPr>
              <w:t xml:space="preserve">Quelles mesures de sécurité prévoyez-vous (incendie, électrique, local batteries) et quelle attestation de sécurité obtiendrez-vous avant la mise en service ?</w:t>
            </w:r>
          </w:p>
          <w:p/>
          <w:p/>
          <w:p/>
        </w:tc>
      </w:tr>
    </w:tbl>
    <w:p/>
    <w:p w14:paraId="21F99883" w14:textId="77777777" w:rsidR="00A97B4B" w:rsidRDefault="00A97B4B">
      <w:pPr>
        <w:sectPr w:rsidR="00A97B4B" w:rsidSect="00117905">
          <w:headerReference w:type="default" r:id="rId13"/>
          <w:pgSz w:w="11906" w:h="16838"/>
          <w:pgMar w:top="1417" w:right="1417" w:bottom="1134" w:left="1417" w:header="426" w:footer="708" w:gutter="0"/>
          <w:cols w:space="708"/>
          <w:docGrid w:linePitch="360"/>
        </w:sectPr>
      </w:pPr>
    </w:p>
    <w:p w14:paraId="7F5C8B7D" w14:textId="77777777" w:rsidR="00A97B4B" w:rsidRDefault="004A4C0C">
      <w:r>
        <w:rPr>
          <w:i/>
          <w:iCs/>
        </w:rPr>
        <w:lastRenderedPageBreak/>
        <w:t>Une réponse doit être apportée à toutes les questions ci-dessous. Des détails complémentaires peuvent être ajoutés.</w:t>
      </w:r>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 – Viabilité économique et durabilité (2 pages)</w:t>
            </w:r>
          </w:p>
        </w:tc>
      </w:tr>
      <w:tr w:rsidR="00A97B4B">
        <w:tc>
          <w:tcPr>
            <w:tcW w:w="9062" w:type="dxa"/>
          </w:tcPr>
          <w:p w:rsidR="00A97B4B" w:rsidRDefault="004A4C0C">
            <w:pPr>
              <w:rPr>
                <w:i/>
              </w:rPr>
            </w:pPr>
            <w:r>
              <w:rPr>
                <w:i/>
                <w:iCs/>
              </w:rPr>
              <w:t xml:space="preserve">Démontrez la rentabilité de chaque station (plan d’affaires et modèle financier sur au moins cinq ans à joindre) :</w:t>
            </w:r>
          </w:p>
          <w:p w:rsidR="00A97B4B" w:rsidRDefault="004A4C0C">
            <w:pPr>
              <w:pStyle w:val="Paragraphedeliste"/>
              <w:numPr>
                <w:ilvl w:val="0"/>
                <w:numId w:val="10"/>
              </w:numPr>
            </w:pPr>
            <w:r>
              <w:rPr>
                <w:i/>
                <w:iCs/>
              </w:rPr>
              <w:t xml:space="preserve">Quelles sont les sources de revenus (prix au kWh, abonnement de flotte, recharge ou échange de batteries, activités génératrices de revenus liées aux usages productifs de l’énergie, autres services) ? Quelle part est contractualisée avec la flotte de référence ?</w:t>
            </w:r>
          </w:p>
          <w:p/>
          <w:p/>
          <w:p/>
          <w:p w:rsidR="00A97B4B" w:rsidRDefault="004A4C0C">
            <w:pPr>
              <w:pStyle w:val="Paragraphedeliste"/>
              <w:numPr>
                <w:ilvl w:val="0"/>
                <w:numId w:val="10"/>
              </w:numPr>
            </w:pPr>
            <w:r>
              <w:rPr>
                <w:i/>
                <w:iCs/>
              </w:rPr>
              <w:t xml:space="preserve">Comment les tarifs sont-ils fixés et justifiés, au regard notamment de l’économie de carburant pour les usagers ?</w:t>
            </w:r>
          </w:p>
          <w:p/>
          <w:p/>
          <w:p/>
          <w:p w:rsidR="00A97B4B" w:rsidRDefault="004A4C0C">
            <w:pPr>
              <w:pStyle w:val="Paragraphedeliste"/>
              <w:numPr>
                <w:ilvl w:val="0"/>
                <w:numId w:val="10"/>
              </w:numPr>
            </w:pPr>
            <w:r>
              <w:rPr>
                <w:i/>
                <w:iCs/>
              </w:rPr>
              <w:t xml:space="preserve">Quelles sont les hypothèses de fréquentation et d’utilisation des bornes ? À partir de quand l’exploitation est-elle à l’équilibre ? Que devient le résultat si l’utilisation est plus faible que prévu ?</w:t>
            </w:r>
          </w:p>
          <w:p/>
          <w:p/>
          <w:p/>
          <w:p w:rsidR="00A97B4B" w:rsidRDefault="004A4C0C">
            <w:pPr>
              <w:pStyle w:val="Paragraphedeliste"/>
              <w:numPr>
                <w:ilvl w:val="0"/>
                <w:numId w:val="10"/>
              </w:numPr>
            </w:pPr>
            <w:r>
              <w:rPr>
                <w:i/>
                <w:iCs/>
              </w:rPr>
              <w:t xml:space="preserve">Comment le remplacement du stockage est-il provisionné, et comment l’activité se poursuit-elle après la fin de la subvention ?</w:t>
            </w:r>
          </w:p>
          <w:p/>
          <w:p/>
          <w:p/>
        </w:tc>
      </w:tr>
    </w:tbl>
    <w:p/>
    <w:tbl>
      <w:tblPr>
        <w:tblStyle w:val="TableGrid"/>
        <w:tblW w:w="9062" w:type="dxa"/>
        <w:tblLayout w:type="fixed"/>
        <w:tblLook w:val="04A0"/>
      </w:tblPr>
      <w:tblGrid>
        <w:gridCol w:w="2662"/>
        <w:gridCol w:w="1600"/>
        <w:gridCol w:w="3000"/>
        <w:gridCol w:w="1800"/>
      </w:tblGrid>
      <w:tr>
        <w:trPr>
          <w:cantSplit/>
          <w:trHeight w:val="340"/>
          <w:tblHeader/>
        </w:trPr>
        <w:tc>
          <w:tcPr>
            <w:tcW w:w="2662" w:type="dxa"/>
            <w:shd w:val="clear" w:color="auto" w:fill="D9D9D9"/>
            <w:vAlign w:val="center"/>
          </w:tcPr>
          <w:p>
            <w:pPr>
              <w:spacing w:before="20" w:after="20"/>
            </w:pPr>
            <w:r>
              <w:rPr>
                <w:b/>
                <w:bCs/>
                <w:sz w:val="18"/>
                <w:szCs w:val="18"/>
              </w:rPr>
              <w:t xml:space="preserve">Service</w:t>
            </w:r>
          </w:p>
        </w:tc>
        <w:tc>
          <w:tcPr>
            <w:tcW w:w="1600" w:type="dxa"/>
            <w:shd w:val="clear" w:color="auto" w:fill="D9D9D9"/>
            <w:vAlign w:val="center"/>
          </w:tcPr>
          <w:p>
            <w:pPr>
              <w:spacing w:before="20" w:after="20"/>
            </w:pPr>
            <w:r>
              <w:rPr>
                <w:b/>
                <w:bCs/>
                <w:sz w:val="18"/>
                <w:szCs w:val="18"/>
              </w:rPr>
              <w:t xml:space="preserve">Tarif (BIF)</w:t>
            </w:r>
          </w:p>
        </w:tc>
        <w:tc>
          <w:tcPr>
            <w:tcW w:w="3000" w:type="dxa"/>
            <w:shd w:val="clear" w:color="auto" w:fill="D9D9D9"/>
            <w:vAlign w:val="center"/>
          </w:tcPr>
          <w:p>
            <w:pPr>
              <w:spacing w:before="20" w:after="20"/>
            </w:pPr>
            <w:r>
              <w:rPr>
                <w:b/>
                <w:bCs/>
                <w:sz w:val="18"/>
                <w:szCs w:val="18"/>
              </w:rPr>
              <w:t xml:space="preserve">Conditions (unité, abonnement, durée)</w:t>
            </w:r>
          </w:p>
        </w:tc>
        <w:tc>
          <w:tcPr>
            <w:tcW w:w="1800" w:type="dxa"/>
            <w:shd w:val="clear" w:color="auto" w:fill="D9D9D9"/>
            <w:vAlign w:val="center"/>
          </w:tcPr>
          <w:p>
            <w:pPr>
              <w:spacing w:before="20" w:after="20"/>
            </w:pPr>
            <w:r>
              <w:rPr>
                <w:b/>
                <w:bCs/>
                <w:sz w:val="18"/>
                <w:szCs w:val="18"/>
              </w:rPr>
              <w:t xml:space="preserve">Clientèle visée</w:t>
            </w:r>
          </w:p>
        </w:tc>
      </w:tr>
      <w:tr>
        <w:trPr>
          <w:cantSplit/>
          <w:trHeight w:val="340"/>
        </w:trPr>
        <w:tc>
          <w:tcPr>
            <w:tcW w:w="2662" w:type="dxa"/>
            <w:vAlign w:val="center"/>
          </w:tcPr>
          <w:p>
            <w:pPr>
              <w:spacing w:before="20" w:after="20"/>
            </w:pPr>
            <w:r>
              <w:rPr>
                <w:sz w:val="18"/>
                <w:szCs w:val="18"/>
              </w:rPr>
              <w:t xml:space="preserve">Recharge rapide DC (par kWh)</w:t>
            </w:r>
          </w:p>
        </w:tc>
        <w:tc>
          <w:tcPr>
            <w:tcW w:w="1600" w:type="dxa"/>
            <w:vAlign w:val="center"/>
          </w:tcPr>
          <w:p>
            <w:pPr>
              <w:spacing w:before="20" w:after="20"/>
            </w:pPr>
          </w:p>
        </w:tc>
        <w:tc>
          <w:tcPr>
            <w:tcW w:w="3000" w:type="dxa"/>
            <w:vAlign w:val="center"/>
          </w:tcPr>
          <w:p>
            <w:pPr>
              <w:spacing w:before="20" w:after="20"/>
            </w:pPr>
          </w:p>
        </w:tc>
        <w:tc>
          <w:tcPr>
            <w:tcW w:w="1800" w:type="dxa"/>
            <w:vAlign w:val="center"/>
          </w:tcPr>
          <w:p>
            <w:pPr>
              <w:spacing w:before="20" w:after="20"/>
            </w:pPr>
          </w:p>
        </w:tc>
      </w:tr>
      <w:tr>
        <w:trPr>
          <w:cantSplit/>
          <w:trHeight w:val="340"/>
        </w:trPr>
        <w:tc>
          <w:tcPr>
            <w:tcW w:w="2662" w:type="dxa"/>
            <w:vAlign w:val="center"/>
          </w:tcPr>
          <w:p>
            <w:pPr>
              <w:spacing w:before="20" w:after="20"/>
            </w:pPr>
            <w:r>
              <w:rPr>
                <w:sz w:val="18"/>
                <w:szCs w:val="18"/>
              </w:rPr>
              <w:t xml:space="preserve">Recharge AC (par kWh)</w:t>
            </w:r>
          </w:p>
        </w:tc>
        <w:tc>
          <w:tcPr>
            <w:tcW w:w="1600" w:type="dxa"/>
            <w:vAlign w:val="center"/>
          </w:tcPr>
          <w:p>
            <w:pPr>
              <w:spacing w:before="20" w:after="20"/>
            </w:pPr>
          </w:p>
        </w:tc>
        <w:tc>
          <w:tcPr>
            <w:tcW w:w="3000" w:type="dxa"/>
            <w:vAlign w:val="center"/>
          </w:tcPr>
          <w:p>
            <w:pPr>
              <w:spacing w:before="20" w:after="20"/>
            </w:pPr>
          </w:p>
        </w:tc>
        <w:tc>
          <w:tcPr>
            <w:tcW w:w="1800" w:type="dxa"/>
            <w:vAlign w:val="center"/>
          </w:tcPr>
          <w:p>
            <w:pPr>
              <w:spacing w:before="20" w:after="20"/>
            </w:pPr>
          </w:p>
        </w:tc>
      </w:tr>
      <w:tr>
        <w:trPr>
          <w:cantSplit/>
          <w:trHeight w:val="340"/>
        </w:trPr>
        <w:tc>
          <w:tcPr>
            <w:tcW w:w="2662" w:type="dxa"/>
            <w:vAlign w:val="center"/>
          </w:tcPr>
          <w:p>
            <w:pPr>
              <w:spacing w:before="20" w:after="20"/>
            </w:pPr>
            <w:r>
              <w:rPr>
                <w:sz w:val="18"/>
                <w:szCs w:val="18"/>
              </w:rPr>
              <w:t xml:space="preserve">Abonnement de flotte</w:t>
            </w:r>
          </w:p>
        </w:tc>
        <w:tc>
          <w:tcPr>
            <w:tcW w:w="1600" w:type="dxa"/>
            <w:vAlign w:val="center"/>
          </w:tcPr>
          <w:p>
            <w:pPr>
              <w:spacing w:before="20" w:after="20"/>
            </w:pPr>
          </w:p>
        </w:tc>
        <w:tc>
          <w:tcPr>
            <w:tcW w:w="3000" w:type="dxa"/>
            <w:vAlign w:val="center"/>
          </w:tcPr>
          <w:p>
            <w:pPr>
              <w:spacing w:before="20" w:after="20"/>
            </w:pPr>
          </w:p>
        </w:tc>
        <w:tc>
          <w:tcPr>
            <w:tcW w:w="1800" w:type="dxa"/>
            <w:vAlign w:val="center"/>
          </w:tcPr>
          <w:p>
            <w:pPr>
              <w:spacing w:before="20" w:after="20"/>
            </w:pPr>
          </w:p>
        </w:tc>
      </w:tr>
      <w:tr>
        <w:trPr>
          <w:cantSplit/>
          <w:trHeight w:val="340"/>
        </w:trPr>
        <w:tc>
          <w:tcPr>
            <w:tcW w:w="2662" w:type="dxa"/>
            <w:vAlign w:val="center"/>
          </w:tcPr>
          <w:p>
            <w:pPr>
              <w:spacing w:before="20" w:after="20"/>
            </w:pPr>
            <w:r>
              <w:rPr>
                <w:sz w:val="18"/>
                <w:szCs w:val="18"/>
              </w:rPr>
              <w:t xml:space="preserve">Recharge pour 2 et 3 roues ou de batteries</w:t>
            </w:r>
          </w:p>
        </w:tc>
        <w:tc>
          <w:tcPr>
            <w:tcW w:w="1600" w:type="dxa"/>
            <w:vAlign w:val="center"/>
          </w:tcPr>
          <w:p>
            <w:pPr>
              <w:spacing w:before="20" w:after="20"/>
            </w:pPr>
          </w:p>
        </w:tc>
        <w:tc>
          <w:tcPr>
            <w:tcW w:w="3000" w:type="dxa"/>
            <w:vAlign w:val="center"/>
          </w:tcPr>
          <w:p>
            <w:pPr>
              <w:spacing w:before="20" w:after="20"/>
            </w:pPr>
          </w:p>
        </w:tc>
        <w:tc>
          <w:tcPr>
            <w:tcW w:w="1800" w:type="dxa"/>
            <w:vAlign w:val="center"/>
          </w:tcPr>
          <w:p>
            <w:pPr>
              <w:spacing w:before="20" w:after="20"/>
            </w:pPr>
          </w:p>
        </w:tc>
      </w:tr>
      <w:tr>
        <w:trPr>
          <w:cantSplit/>
          <w:trHeight w:val="340"/>
        </w:trPr>
        <w:tc>
          <w:tcPr>
            <w:tcW w:w="2662" w:type="dxa"/>
            <w:vAlign w:val="center"/>
          </w:tcPr>
          <w:p>
            <w:pPr>
              <w:spacing w:before="20" w:after="20"/>
            </w:pPr>
            <w:r>
              <w:rPr>
                <w:sz w:val="18"/>
                <w:szCs w:val="18"/>
              </w:rPr>
              <w:t xml:space="preserve">Autres services</w:t>
            </w:r>
          </w:p>
        </w:tc>
        <w:tc>
          <w:tcPr>
            <w:tcW w:w="1600" w:type="dxa"/>
            <w:vAlign w:val="center"/>
          </w:tcPr>
          <w:p>
            <w:pPr>
              <w:spacing w:before="20" w:after="20"/>
            </w:pPr>
          </w:p>
        </w:tc>
        <w:tc>
          <w:tcPr>
            <w:tcW w:w="3000" w:type="dxa"/>
            <w:vAlign w:val="center"/>
          </w:tcPr>
          <w:p>
            <w:pPr>
              <w:spacing w:before="20" w:after="20"/>
            </w:pPr>
          </w:p>
        </w:tc>
        <w:tc>
          <w:tcPr>
            <w:tcW w:w="1800" w:type="dxa"/>
            <w:vAlign w:val="center"/>
          </w:tcPr>
          <w:p>
            <w:pPr>
              <w:spacing w:before="20" w:after="20"/>
            </w:pPr>
          </w:p>
        </w:tc>
      </w:tr>
    </w:tbl>
    <w:p/>
    <w:tbl>
      <w:tblPr>
        <w:tblStyle w:val="TableGrid"/>
        <w:tblW w:w="9062" w:type="dxa"/>
        <w:tblLayout w:type="fixed"/>
        <w:tblLook w:val="04A0"/>
      </w:tblPr>
      <w:tblGrid>
        <w:gridCol w:w="3662"/>
        <w:gridCol w:w="1800"/>
        <w:gridCol w:w="1800"/>
        <w:gridCol w:w="1800"/>
      </w:tblGrid>
      <w:tr>
        <w:trPr>
          <w:cantSplit/>
          <w:trHeight w:val="340"/>
          <w:tblHeader/>
        </w:trPr>
        <w:tc>
          <w:tcPr>
            <w:tcW w:w="3662" w:type="dxa"/>
            <w:shd w:val="clear" w:color="auto" w:fill="D9D9D9"/>
            <w:vAlign w:val="center"/>
          </w:tcPr>
          <w:p>
            <w:pPr>
              <w:spacing w:before="20" w:after="20"/>
            </w:pPr>
            <w:r>
              <w:rPr>
                <w:b/>
                <w:bCs/>
                <w:sz w:val="18"/>
                <w:szCs w:val="18"/>
              </w:rPr>
              <w:t xml:space="preserve">Synthèse économique (issue de votre modèle financier)</w:t>
            </w:r>
          </w:p>
        </w:tc>
        <w:tc>
          <w:tcPr>
            <w:tcW w:w="1800" w:type="dxa"/>
            <w:shd w:val="clear" w:color="auto" w:fill="D9D9D9"/>
            <w:vAlign w:val="center"/>
          </w:tcPr>
          <w:p>
            <w:pPr>
              <w:spacing w:before="20" w:after="20"/>
            </w:pPr>
            <w:r>
              <w:rPr>
                <w:b/>
                <w:bCs/>
                <w:sz w:val="18"/>
                <w:szCs w:val="18"/>
              </w:rPr>
              <w:t xml:space="preserve">Station 1</w:t>
            </w:r>
          </w:p>
        </w:tc>
        <w:tc>
          <w:tcPr>
            <w:tcW w:w="1800" w:type="dxa"/>
            <w:shd w:val="clear" w:color="auto" w:fill="D9D9D9"/>
            <w:vAlign w:val="center"/>
          </w:tcPr>
          <w:p>
            <w:pPr>
              <w:spacing w:before="20" w:after="20"/>
            </w:pPr>
            <w:r>
              <w:rPr>
                <w:b/>
                <w:bCs/>
                <w:sz w:val="18"/>
                <w:szCs w:val="18"/>
              </w:rPr>
              <w:t xml:space="preserve">Station 2</w:t>
            </w:r>
          </w:p>
        </w:tc>
        <w:tc>
          <w:tcPr>
            <w:tcW w:w="1800" w:type="dxa"/>
            <w:shd w:val="clear" w:color="auto" w:fill="D9D9D9"/>
            <w:vAlign w:val="center"/>
          </w:tcPr>
          <w:p>
            <w:pPr>
              <w:spacing w:before="20" w:after="20"/>
            </w:pPr>
            <w:r>
              <w:rPr>
                <w:b/>
                <w:bCs/>
                <w:sz w:val="18"/>
                <w:szCs w:val="18"/>
              </w:rPr>
              <w:t xml:space="preserve">Station 3</w:t>
            </w:r>
          </w:p>
        </w:tc>
      </w:tr>
      <w:tr>
        <w:trPr>
          <w:cantSplit/>
          <w:trHeight w:val="340"/>
        </w:trPr>
        <w:tc>
          <w:tcPr>
            <w:tcW w:w="3662" w:type="dxa"/>
            <w:vAlign w:val="center"/>
          </w:tcPr>
          <w:p>
            <w:pPr>
              <w:spacing w:before="20" w:after="20"/>
            </w:pPr>
            <w:r>
              <w:rPr>
                <w:sz w:val="18"/>
                <w:szCs w:val="18"/>
              </w:rPr>
              <w:t xml:space="preserve">Énergie vendue, année 1 et année 3 (kWh)</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Tarif moyen (BIF/kWh)</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Revenus annuels, année 1 et année 3 (BIF)</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Part des revenus contractualisés (%)</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Coûts d’exploitation annuels (BIF)</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Provision annuelle pour le stockage (BIF)</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Résultat d’exploitation, année 1 et année 3 (BIF)</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Mois d’atteinte de l’équilibre d’exploitation</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r>
        <w:trPr>
          <w:cantSplit/>
          <w:trHeight w:val="340"/>
        </w:trPr>
        <w:tc>
          <w:tcPr>
            <w:tcW w:w="3662" w:type="dxa"/>
            <w:vAlign w:val="center"/>
          </w:tcPr>
          <w:p>
            <w:pPr>
              <w:spacing w:before="20" w:after="20"/>
            </w:pPr>
            <w:r>
              <w:rPr>
                <w:sz w:val="18"/>
                <w:szCs w:val="18"/>
              </w:rPr>
              <w:t xml:space="preserve">Résultat d’exploitation avec une utilisation plus faible (hypothèse à préciser)</w:t>
            </w:r>
          </w:p>
        </w:tc>
        <w:tc>
          <w:tcPr>
            <w:tcW w:w="1800" w:type="dxa"/>
            <w:vAlign w:val="center"/>
          </w:tcPr>
          <w:p>
            <w:pPr>
              <w:spacing w:before="20" w:after="20"/>
            </w:pPr>
          </w:p>
        </w:tc>
        <w:tc>
          <w:tcPr>
            <w:tcW w:w="1800" w:type="dxa"/>
            <w:vAlign w:val="center"/>
          </w:tcPr>
          <w:p>
            <w:pPr>
              <w:spacing w:before="20" w:after="20"/>
            </w:pPr>
          </w:p>
        </w:tc>
        <w:tc>
          <w:tcPr>
            <w:tcW w:w="1800"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II – Innovation (½ page)</w:t>
            </w:r>
          </w:p>
        </w:tc>
      </w:tr>
      <w:tr w:rsidR="00A97B4B">
        <w:tc>
          <w:tcPr>
            <w:tcW w:w="9062" w:type="dxa"/>
          </w:tcPr>
          <w:p w:rsidR="00A97B4B" w:rsidRDefault="004A4C0C">
            <w:pPr>
              <w:rPr>
                <w:i/>
              </w:rPr>
            </w:pPr>
            <w:r>
              <w:rPr>
                <w:i/>
                <w:iCs/>
              </w:rPr>
              <w:t xml:space="preserve">Présentez ce que le projet apporte de nouveau :</w:t>
            </w:r>
          </w:p>
          <w:p w:rsidR="00A97B4B" w:rsidRDefault="004A4C0C">
            <w:pPr>
              <w:pStyle w:val="Paragraphedeliste"/>
              <w:numPr>
                <w:ilvl w:val="0"/>
                <w:numId w:val="10"/>
              </w:numPr>
            </w:pPr>
            <w:r>
              <w:rPr>
                <w:i/>
                <w:iCs/>
              </w:rPr>
              <w:t xml:space="preserve">En quoi le projet est-il nouveau pour le Burundi ou pour la zone (pilotage intelligent de la recharge, recharge solaire en journée, recharge partagée entre plusieurs flottes, compatibilité étendue des connecteurs et des batteries, modèles commerciaux et de paiement innovants, usages productifs de l’énergie de la station) ?</w:t>
            </w:r>
          </w:p>
          <w:p/>
          <w:p/>
          <w:p/>
          <w:p w:rsidR="00A97B4B" w:rsidRDefault="004A4C0C">
            <w:pPr>
              <w:pStyle w:val="Paragraphedeliste"/>
              <w:numPr>
                <w:ilvl w:val="0"/>
                <w:numId w:val="10"/>
              </w:numPr>
            </w:pPr>
            <w:r>
              <w:rPr>
                <w:i/>
                <w:iCs/>
              </w:rPr>
              <w:t xml:space="preserve">Quels enseignements partagerez-vous avec le FESEC et le secteur, et avec quels indicateurs ?</w:t>
            </w:r>
          </w:p>
          <w:p/>
          <w:p/>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III – Couverture du territoire (½ page)</w:t>
            </w:r>
          </w:p>
        </w:tc>
      </w:tr>
      <w:tr w:rsidR="00A97B4B">
        <w:tc>
          <w:tcPr>
            <w:tcW w:w="9062" w:type="dxa"/>
          </w:tcPr>
          <w:p w:rsidR="00A97B4B" w:rsidRDefault="004A4C0C">
            <w:pPr>
              <w:rPr>
                <w:i/>
              </w:rPr>
            </w:pPr>
            <w:r>
              <w:rPr>
                <w:i/>
                <w:iCs/>
              </w:rPr>
              <w:t xml:space="preserve">Justifiez le choix de vos sites :</w:t>
            </w:r>
          </w:p>
          <w:p w:rsidR="00A97B4B" w:rsidRDefault="004A4C0C">
            <w:pPr>
              <w:pStyle w:val="Paragraphedeliste"/>
              <w:numPr>
                <w:ilvl w:val="0"/>
                <w:numId w:val="10"/>
              </w:numPr>
            </w:pPr>
            <w:r>
              <w:rPr>
                <w:i/>
                <w:iCs/>
              </w:rPr>
              <w:t xml:space="preserve">Pourquoi ces sites : quelle demande locale, quelle contribution au maillage du pays (villes secondaires, axes, corridors) ? Vos stations sont-elles réparties dans plusieurs provinces ?</w:t>
            </w:r>
          </w:p>
          <w:p/>
          <w:p/>
          <w:p/>
          <w:p w:rsidR="00A97B4B" w:rsidRDefault="004A4C0C">
            <w:pPr>
              <w:pStyle w:val="Paragraphedeliste"/>
              <w:numPr>
                <w:ilvl w:val="0"/>
                <w:numId w:val="10"/>
              </w:numPr>
            </w:pPr>
            <w:r>
              <w:rPr>
                <w:i/>
                <w:iCs/>
              </w:rPr>
              <w:t xml:space="preserve">Comment ces sites s’articulent-ils avec les stations existantes et avec l’extension prévue du réseau ?</w:t>
            </w:r>
          </w:p>
          <w:p/>
          <w:p/>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IV – Emploi des jeunes, implication des femmes et usagers (1 page)</w:t>
            </w:r>
          </w:p>
        </w:tc>
      </w:tr>
      <w:tr w:rsidR="00A97B4B">
        <w:tc>
          <w:tcPr>
            <w:tcW w:w="9062" w:type="dxa"/>
          </w:tcPr>
          <w:p w:rsidR="00A97B4B" w:rsidRDefault="004A4C0C">
            <w:pPr>
              <w:rPr>
                <w:i/>
              </w:rPr>
            </w:pPr>
            <w:r>
              <w:rPr>
                <w:i/>
                <w:iCs/>
              </w:rPr>
              <w:t xml:space="preserve">Présentez vos engagements et mesures concrètes :</w:t>
            </w:r>
          </w:p>
          <w:p w:rsidR="00A97B4B" w:rsidRDefault="004A4C0C">
            <w:pPr>
              <w:pStyle w:val="Paragraphedeliste"/>
              <w:numPr>
                <w:ilvl w:val="0"/>
                <w:numId w:val="10"/>
              </w:numPr>
            </w:pPr>
            <w:r>
              <w:rPr>
                <w:i/>
                <w:iCs/>
              </w:rPr>
              <w:t xml:space="preserve">Combien d’emplois directs et indirects le projet créera-t-il (tableau ci-dessous) ? Quels postes sont confiés à des jeunes et à des femmes ?</w:t>
            </w:r>
          </w:p>
          <w:p/>
          <w:p/>
          <w:p/>
          <w:p w:rsidR="00A97B4B" w:rsidRDefault="004A4C0C">
            <w:pPr>
              <w:pStyle w:val="Paragraphedeliste"/>
              <w:numPr>
                <w:ilvl w:val="0"/>
                <w:numId w:val="10"/>
              </w:numPr>
            </w:pPr>
            <w:r>
              <w:rPr>
                <w:i/>
                <w:iCs/>
              </w:rPr>
              <w:t xml:space="preserve">Quelles mesures prenez-vous pour impliquer les femmes dans la propriété, la direction, l’exploitation et les métiers techniques, et pour rendre vos offres accessibles aux femmes, y compris par des flottes portées par des femmes ?</w:t>
            </w:r>
          </w:p>
          <w:p/>
          <w:p/>
          <w:p/>
          <w:p w:rsidR="00A97B4B" w:rsidRDefault="004A4C0C">
            <w:pPr>
              <w:pStyle w:val="Paragraphedeliste"/>
              <w:numPr>
                <w:ilvl w:val="0"/>
                <w:numId w:val="10"/>
              </w:numPr>
            </w:pPr>
            <w:r>
              <w:rPr>
                <w:i/>
                <w:iCs/>
              </w:rPr>
              <w:t xml:space="preserve">Comment les jeunes sont-ils recrutés, formés et accompagnés (apprentissage, stages, certification) ?</w:t>
            </w:r>
          </w:p>
          <w:p/>
          <w:p/>
          <w:p/>
        </w:tc>
      </w:tr>
    </w:tbl>
    <w:p/>
    <w:tbl>
      <w:tblPr>
        <w:tblStyle w:val="TableGrid"/>
        <w:tblW w:w="9062" w:type="dxa"/>
        <w:tblLayout w:type="fixed"/>
        <w:tblLook w:val="04A0"/>
      </w:tblPr>
      <w:tblGrid>
        <w:gridCol w:w="4562"/>
        <w:gridCol w:w="1500"/>
        <w:gridCol w:w="1500"/>
        <w:gridCol w:w="1500"/>
      </w:tblGrid>
      <w:tr>
        <w:trPr>
          <w:cantSplit/>
          <w:trHeight w:val="340"/>
          <w:tblHeader/>
        </w:trPr>
        <w:tc>
          <w:tcPr>
            <w:tcW w:w="4562" w:type="dxa"/>
            <w:shd w:val="clear" w:color="auto" w:fill="D9D9D9"/>
            <w:vAlign w:val="center"/>
          </w:tcPr>
          <w:p>
            <w:pPr>
              <w:spacing w:before="20" w:after="20"/>
            </w:pPr>
            <w:r>
              <w:rPr>
                <w:b/>
                <w:bCs/>
                <w:sz w:val="18"/>
                <w:szCs w:val="18"/>
              </w:rPr>
              <w:t xml:space="preserve">D’ici décembre 2027</w:t>
            </w:r>
          </w:p>
        </w:tc>
        <w:tc>
          <w:tcPr>
            <w:tcW w:w="1500" w:type="dxa"/>
            <w:shd w:val="clear" w:color="auto" w:fill="D9D9D9"/>
            <w:vAlign w:val="center"/>
          </w:tcPr>
          <w:p>
            <w:pPr>
              <w:spacing w:before="20" w:after="20"/>
            </w:pPr>
            <w:r>
              <w:rPr>
                <w:b/>
                <w:bCs/>
                <w:sz w:val="18"/>
                <w:szCs w:val="18"/>
              </w:rPr>
              <w:t xml:space="preserve">Total</w:t>
            </w:r>
          </w:p>
        </w:tc>
        <w:tc>
          <w:tcPr>
            <w:tcW w:w="1500" w:type="dxa"/>
            <w:shd w:val="clear" w:color="auto" w:fill="D9D9D9"/>
            <w:vAlign w:val="center"/>
          </w:tcPr>
          <w:p>
            <w:pPr>
              <w:spacing w:before="20" w:after="20"/>
            </w:pPr>
            <w:r>
              <w:rPr>
                <w:b/>
                <w:bCs/>
                <w:sz w:val="18"/>
                <w:szCs w:val="18"/>
              </w:rPr>
              <w:t xml:space="preserve">dont femmes</w:t>
            </w:r>
          </w:p>
        </w:tc>
        <w:tc>
          <w:tcPr>
            <w:tcW w:w="1500" w:type="dxa"/>
            <w:shd w:val="clear" w:color="auto" w:fill="D9D9D9"/>
            <w:vAlign w:val="center"/>
          </w:tcPr>
          <w:p>
            <w:pPr>
              <w:spacing w:before="20" w:after="20"/>
            </w:pPr>
            <w:r>
              <w:rPr>
                <w:b/>
                <w:bCs/>
                <w:sz w:val="18"/>
                <w:szCs w:val="18"/>
              </w:rPr>
              <w:t xml:space="preserve">dont jeunes (18–35 ans)</w:t>
            </w:r>
          </w:p>
        </w:tc>
      </w:tr>
      <w:tr>
        <w:trPr>
          <w:cantSplit/>
          <w:trHeight w:val="340"/>
        </w:trPr>
        <w:tc>
          <w:tcPr>
            <w:tcW w:w="4562" w:type="dxa"/>
            <w:vAlign w:val="center"/>
          </w:tcPr>
          <w:p>
            <w:pPr>
              <w:spacing w:before="20" w:after="20"/>
            </w:pPr>
            <w:r>
              <w:rPr>
                <w:sz w:val="18"/>
                <w:szCs w:val="18"/>
              </w:rPr>
              <w:t xml:space="preserve">Emplois directs (techniciens, exploitants de stations, agents)</w:t>
            </w:r>
          </w:p>
        </w:tc>
        <w:tc>
          <w:tcPr>
            <w:tcW w:w="1500" w:type="dxa"/>
            <w:vAlign w:val="center"/>
          </w:tcPr>
          <w:p>
            <w:pPr>
              <w:spacing w:before="20" w:after="20"/>
            </w:pPr>
          </w:p>
        </w:tc>
        <w:tc>
          <w:tcPr>
            <w:tcW w:w="1500" w:type="dxa"/>
            <w:vAlign w:val="center"/>
          </w:tcPr>
          <w:p>
            <w:pPr>
              <w:spacing w:before="20" w:after="20"/>
            </w:pPr>
          </w:p>
        </w:tc>
        <w:tc>
          <w:tcPr>
            <w:tcW w:w="1500" w:type="dxa"/>
            <w:vAlign w:val="center"/>
          </w:tcPr>
          <w:p>
            <w:pPr>
              <w:spacing w:before="20" w:after="20"/>
            </w:pPr>
          </w:p>
        </w:tc>
      </w:tr>
      <w:tr>
        <w:trPr>
          <w:cantSplit/>
          <w:trHeight w:val="340"/>
        </w:trPr>
        <w:tc>
          <w:tcPr>
            <w:tcW w:w="4562" w:type="dxa"/>
            <w:vAlign w:val="center"/>
          </w:tcPr>
          <w:p>
            <w:pPr>
              <w:spacing w:before="20" w:after="20"/>
            </w:pPr>
            <w:r>
              <w:rPr>
                <w:sz w:val="18"/>
                <w:szCs w:val="18"/>
              </w:rPr>
              <w:t xml:space="preserve">Emplois indirects (maintenance, partenaires, services)</w:t>
            </w:r>
          </w:p>
        </w:tc>
        <w:tc>
          <w:tcPr>
            <w:tcW w:w="1500" w:type="dxa"/>
            <w:vAlign w:val="center"/>
          </w:tcPr>
          <w:p>
            <w:pPr>
              <w:spacing w:before="20" w:after="20"/>
            </w:pPr>
          </w:p>
        </w:tc>
        <w:tc>
          <w:tcPr>
            <w:tcW w:w="1500" w:type="dxa"/>
            <w:vAlign w:val="center"/>
          </w:tcPr>
          <w:p>
            <w:pPr>
              <w:spacing w:before="20" w:after="20"/>
            </w:pPr>
          </w:p>
        </w:tc>
        <w:tc>
          <w:tcPr>
            <w:tcW w:w="1500" w:type="dxa"/>
            <w:vAlign w:val="center"/>
          </w:tcPr>
          <w:p>
            <w:pPr>
              <w:spacing w:before="20" w:after="20"/>
            </w:pPr>
          </w:p>
        </w:tc>
      </w:tr>
      <w:tr>
        <w:trPr>
          <w:cantSplit/>
          <w:trHeight w:val="340"/>
        </w:trPr>
        <w:tc>
          <w:tcPr>
            <w:tcW w:w="4562" w:type="dxa"/>
            <w:vAlign w:val="center"/>
          </w:tcPr>
          <w:p>
            <w:pPr>
              <w:spacing w:before="20" w:after="20"/>
            </w:pPr>
            <w:r>
              <w:rPr>
                <w:sz w:val="18"/>
                <w:szCs w:val="18"/>
              </w:rPr>
              <w:t xml:space="preserve">Conducteurs et usagers servis par les stations</w:t>
            </w:r>
          </w:p>
        </w:tc>
        <w:tc>
          <w:tcPr>
            <w:tcW w:w="1500" w:type="dxa"/>
            <w:vAlign w:val="center"/>
          </w:tcPr>
          <w:p>
            <w:pPr>
              <w:spacing w:before="20" w:after="20"/>
            </w:pPr>
          </w:p>
        </w:tc>
        <w:tc>
          <w:tcPr>
            <w:tcW w:w="1500" w:type="dxa"/>
            <w:vAlign w:val="center"/>
          </w:tcPr>
          <w:p>
            <w:pPr>
              <w:spacing w:before="20" w:after="20"/>
            </w:pPr>
          </w:p>
        </w:tc>
        <w:tc>
          <w:tcPr>
            <w:tcW w:w="1500"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V – Partenariats (1 page)</w:t>
            </w:r>
          </w:p>
        </w:tc>
      </w:tr>
      <w:tr w:rsidR="00A97B4B">
        <w:tc>
          <w:tcPr>
            <w:tcW w:w="9062" w:type="dxa"/>
          </w:tcPr>
          <w:p w:rsidR="00A97B4B" w:rsidRDefault="004A4C0C">
            <w:pPr>
              <w:rPr>
                <w:i/>
              </w:rPr>
            </w:pPr>
            <w:r>
              <w:rPr>
                <w:i/>
                <w:iCs/>
              </w:rPr>
              <w:t xml:space="preserve">Présentez les partenaires du projet (accords ou lettres d’engagement à joindre) :</w:t>
            </w:r>
          </w:p>
          <w:p w:rsidR="00A97B4B" w:rsidRDefault="004A4C0C">
            <w:pPr>
              <w:pStyle w:val="Paragraphedeliste"/>
              <w:numPr>
                <w:ilvl w:val="0"/>
                <w:numId w:val="10"/>
              </w:numPr>
            </w:pPr>
            <w:r>
              <w:rPr>
                <w:i/>
                <w:iCs/>
              </w:rPr>
              <w:t xml:space="preserve">Quel est le rôle de chaque partenaire et quelle est sa contribution (technique, financière, flotte, site, formation) ?</w:t>
            </w:r>
          </w:p>
          <w:p/>
          <w:p/>
          <w:p/>
          <w:p w:rsidR="00A97B4B" w:rsidRDefault="004A4C0C">
            <w:pPr>
              <w:pStyle w:val="Paragraphedeliste"/>
              <w:numPr>
                <w:ilvl w:val="0"/>
                <w:numId w:val="10"/>
              </w:numPr>
            </w:pPr>
            <w:r>
              <w:rPr>
                <w:i/>
                <w:iCs/>
              </w:rPr>
              <w:t xml:space="preserve">Comment le partenariat est-il formalisé (durée, engagements, partage des risques et des revenus) ?</w:t>
            </w:r>
          </w:p>
          <w:p/>
          <w:p/>
          <w:p/>
        </w:tc>
      </w:tr>
    </w:tbl>
    <w:p/>
    <w:tbl>
      <w:tblPr>
        <w:tblStyle w:val="TableGrid"/>
        <w:tblW w:w="9062" w:type="dxa"/>
        <w:tblLayout w:type="fixed"/>
        <w:tblLook w:val="04A0"/>
      </w:tblPr>
      <w:tblGrid>
        <w:gridCol w:w="2262"/>
        <w:gridCol w:w="1900"/>
        <w:gridCol w:w="2500"/>
        <w:gridCol w:w="1500"/>
        <w:gridCol w:w="900"/>
      </w:tblGrid>
      <w:tr>
        <w:trPr>
          <w:cantSplit/>
          <w:trHeight w:val="340"/>
          <w:tblHeader/>
        </w:trPr>
        <w:tc>
          <w:tcPr>
            <w:tcW w:w="2262" w:type="dxa"/>
            <w:shd w:val="clear" w:color="auto" w:fill="D9D9D9"/>
            <w:vAlign w:val="center"/>
          </w:tcPr>
          <w:p>
            <w:pPr>
              <w:spacing w:before="20" w:after="20"/>
            </w:pPr>
            <w:r>
              <w:rPr>
                <w:b/>
                <w:bCs/>
                <w:sz w:val="18"/>
                <w:szCs w:val="18"/>
              </w:rPr>
              <w:t xml:space="preserve">Partenaire</w:t>
            </w:r>
          </w:p>
        </w:tc>
        <w:tc>
          <w:tcPr>
            <w:tcW w:w="1900" w:type="dxa"/>
            <w:shd w:val="clear" w:color="auto" w:fill="D9D9D9"/>
            <w:vAlign w:val="center"/>
          </w:tcPr>
          <w:p>
            <w:pPr>
              <w:spacing w:before="20" w:after="20"/>
            </w:pPr>
            <w:r>
              <w:rPr>
                <w:b/>
                <w:bCs/>
                <w:sz w:val="18"/>
                <w:szCs w:val="18"/>
              </w:rPr>
              <w:t xml:space="preserve">Type (technique, financier, flotte, site, formation…)</w:t>
            </w:r>
          </w:p>
        </w:tc>
        <w:tc>
          <w:tcPr>
            <w:tcW w:w="2500" w:type="dxa"/>
            <w:shd w:val="clear" w:color="auto" w:fill="D9D9D9"/>
            <w:vAlign w:val="center"/>
          </w:tcPr>
          <w:p>
            <w:pPr>
              <w:spacing w:before="20" w:after="20"/>
            </w:pPr>
            <w:r>
              <w:rPr>
                <w:b/>
                <w:bCs/>
                <w:sz w:val="18"/>
                <w:szCs w:val="18"/>
              </w:rPr>
              <w:t xml:space="preserve">Rôle et apport dans le projet</w:t>
            </w:r>
          </w:p>
        </w:tc>
        <w:tc>
          <w:tcPr>
            <w:tcW w:w="1500" w:type="dxa"/>
            <w:shd w:val="clear" w:color="auto" w:fill="D9D9D9"/>
            <w:vAlign w:val="center"/>
          </w:tcPr>
          <w:p>
            <w:pPr>
              <w:spacing w:before="20" w:after="20"/>
            </w:pPr>
            <w:r>
              <w:rPr>
                <w:b/>
                <w:bCs/>
                <w:sz w:val="18"/>
                <w:szCs w:val="18"/>
              </w:rPr>
              <w:t xml:space="preserve">Formalisation (accord, lettre, contrat)</w:t>
            </w:r>
          </w:p>
        </w:tc>
        <w:tc>
          <w:tcPr>
            <w:tcW w:w="900" w:type="dxa"/>
            <w:shd w:val="clear" w:color="auto" w:fill="D9D9D9"/>
            <w:vAlign w:val="center"/>
          </w:tcPr>
          <w:p>
            <w:pPr>
              <w:spacing w:before="20" w:after="20"/>
            </w:pPr>
            <w:r>
              <w:rPr>
                <w:b/>
                <w:bCs/>
                <w:sz w:val="18"/>
                <w:szCs w:val="18"/>
              </w:rPr>
              <w:t xml:space="preserve">Pays</w:t>
            </w:r>
          </w:p>
        </w:tc>
      </w:tr>
      <w:tr>
        <w:trPr>
          <w:cantSplit/>
          <w:trHeight w:val="340"/>
        </w:trPr>
        <w:tc>
          <w:tcPr>
            <w:tcW w:w="2262" w:type="dxa"/>
            <w:vAlign w:val="center"/>
          </w:tcPr>
          <w:p>
            <w:pPr>
              <w:spacing w:before="20" w:after="20"/>
            </w:pPr>
          </w:p>
        </w:tc>
        <w:tc>
          <w:tcPr>
            <w:tcW w:w="1900" w:type="dxa"/>
            <w:vAlign w:val="center"/>
          </w:tcPr>
          <w:p>
            <w:pPr>
              <w:spacing w:before="20" w:after="20"/>
            </w:pPr>
          </w:p>
        </w:tc>
        <w:tc>
          <w:tcPr>
            <w:tcW w:w="2500" w:type="dxa"/>
            <w:vAlign w:val="center"/>
          </w:tcPr>
          <w:p>
            <w:pPr>
              <w:spacing w:before="20" w:after="20"/>
            </w:pPr>
          </w:p>
        </w:tc>
        <w:tc>
          <w:tcPr>
            <w:tcW w:w="1500" w:type="dxa"/>
            <w:vAlign w:val="center"/>
          </w:tcPr>
          <w:p>
            <w:pPr>
              <w:spacing w:before="20" w:after="20"/>
            </w:pPr>
          </w:p>
        </w:tc>
        <w:tc>
          <w:tcPr>
            <w:tcW w:w="900" w:type="dxa"/>
            <w:vAlign w:val="center"/>
          </w:tcPr>
          <w:p>
            <w:pPr>
              <w:spacing w:before="20" w:after="20"/>
            </w:pPr>
          </w:p>
        </w:tc>
      </w:tr>
      <w:tr>
        <w:trPr>
          <w:cantSplit/>
          <w:trHeight w:val="340"/>
        </w:trPr>
        <w:tc>
          <w:tcPr>
            <w:tcW w:w="2262" w:type="dxa"/>
            <w:vAlign w:val="center"/>
          </w:tcPr>
          <w:p>
            <w:pPr>
              <w:spacing w:before="20" w:after="20"/>
            </w:pPr>
          </w:p>
        </w:tc>
        <w:tc>
          <w:tcPr>
            <w:tcW w:w="1900" w:type="dxa"/>
            <w:vAlign w:val="center"/>
          </w:tcPr>
          <w:p>
            <w:pPr>
              <w:spacing w:before="20" w:after="20"/>
            </w:pPr>
          </w:p>
        </w:tc>
        <w:tc>
          <w:tcPr>
            <w:tcW w:w="2500" w:type="dxa"/>
            <w:vAlign w:val="center"/>
          </w:tcPr>
          <w:p>
            <w:pPr>
              <w:spacing w:before="20" w:after="20"/>
            </w:pPr>
          </w:p>
        </w:tc>
        <w:tc>
          <w:tcPr>
            <w:tcW w:w="1500" w:type="dxa"/>
            <w:vAlign w:val="center"/>
          </w:tcPr>
          <w:p>
            <w:pPr>
              <w:spacing w:before="20" w:after="20"/>
            </w:pPr>
          </w:p>
        </w:tc>
        <w:tc>
          <w:tcPr>
            <w:tcW w:w="900" w:type="dxa"/>
            <w:vAlign w:val="center"/>
          </w:tcPr>
          <w:p>
            <w:pPr>
              <w:spacing w:before="20" w:after="20"/>
            </w:pPr>
          </w:p>
        </w:tc>
      </w:tr>
      <w:tr>
        <w:trPr>
          <w:cantSplit/>
          <w:trHeight w:val="340"/>
        </w:trPr>
        <w:tc>
          <w:tcPr>
            <w:tcW w:w="2262" w:type="dxa"/>
            <w:vAlign w:val="center"/>
          </w:tcPr>
          <w:p>
            <w:pPr>
              <w:spacing w:before="20" w:after="20"/>
            </w:pPr>
          </w:p>
        </w:tc>
        <w:tc>
          <w:tcPr>
            <w:tcW w:w="1900" w:type="dxa"/>
            <w:vAlign w:val="center"/>
          </w:tcPr>
          <w:p>
            <w:pPr>
              <w:spacing w:before="20" w:after="20"/>
            </w:pPr>
          </w:p>
        </w:tc>
        <w:tc>
          <w:tcPr>
            <w:tcW w:w="2500" w:type="dxa"/>
            <w:vAlign w:val="center"/>
          </w:tcPr>
          <w:p>
            <w:pPr>
              <w:spacing w:before="20" w:after="20"/>
            </w:pPr>
          </w:p>
        </w:tc>
        <w:tc>
          <w:tcPr>
            <w:tcW w:w="1500" w:type="dxa"/>
            <w:vAlign w:val="center"/>
          </w:tcPr>
          <w:p>
            <w:pPr>
              <w:spacing w:before="20" w:after="20"/>
            </w:pPr>
          </w:p>
        </w:tc>
        <w:tc>
          <w:tcPr>
            <w:tcW w:w="900" w:type="dxa"/>
            <w:vAlign w:val="center"/>
          </w:tcPr>
          <w:p>
            <w:pPr>
              <w:spacing w:before="20" w:after="20"/>
            </w:pPr>
          </w:p>
        </w:tc>
      </w:tr>
      <w:tr>
        <w:trPr>
          <w:cantSplit/>
          <w:trHeight w:val="340"/>
        </w:trPr>
        <w:tc>
          <w:tcPr>
            <w:tcW w:w="2262" w:type="dxa"/>
            <w:vAlign w:val="center"/>
          </w:tcPr>
          <w:p>
            <w:pPr>
              <w:spacing w:before="20" w:after="20"/>
            </w:pPr>
          </w:p>
        </w:tc>
        <w:tc>
          <w:tcPr>
            <w:tcW w:w="1900" w:type="dxa"/>
            <w:vAlign w:val="center"/>
          </w:tcPr>
          <w:p>
            <w:pPr>
              <w:spacing w:before="20" w:after="20"/>
            </w:pPr>
          </w:p>
        </w:tc>
        <w:tc>
          <w:tcPr>
            <w:tcW w:w="2500" w:type="dxa"/>
            <w:vAlign w:val="center"/>
          </w:tcPr>
          <w:p>
            <w:pPr>
              <w:spacing w:before="20" w:after="20"/>
            </w:pPr>
          </w:p>
        </w:tc>
        <w:tc>
          <w:tcPr>
            <w:tcW w:w="1500" w:type="dxa"/>
            <w:vAlign w:val="center"/>
          </w:tcPr>
          <w:p>
            <w:pPr>
              <w:spacing w:before="20" w:after="20"/>
            </w:pPr>
          </w:p>
        </w:tc>
        <w:tc>
          <w:tcPr>
            <w:tcW w:w="900" w:type="dxa"/>
            <w:vAlign w:val="center"/>
          </w:tcPr>
          <w:p>
            <w:pPr>
              <w:spacing w:before="20" w:after="20"/>
            </w:pPr>
          </w:p>
        </w:tc>
      </w:tr>
      <w:tr>
        <w:trPr>
          <w:cantSplit/>
          <w:trHeight w:val="340"/>
        </w:trPr>
        <w:tc>
          <w:tcPr>
            <w:tcW w:w="2262" w:type="dxa"/>
            <w:vAlign w:val="center"/>
          </w:tcPr>
          <w:p>
            <w:pPr>
              <w:spacing w:before="20" w:after="20"/>
            </w:pPr>
          </w:p>
        </w:tc>
        <w:tc>
          <w:tcPr>
            <w:tcW w:w="1900" w:type="dxa"/>
            <w:vAlign w:val="center"/>
          </w:tcPr>
          <w:p>
            <w:pPr>
              <w:spacing w:before="20" w:after="20"/>
            </w:pPr>
          </w:p>
        </w:tc>
        <w:tc>
          <w:tcPr>
            <w:tcW w:w="2500" w:type="dxa"/>
            <w:vAlign w:val="center"/>
          </w:tcPr>
          <w:p>
            <w:pPr>
              <w:spacing w:before="20" w:after="20"/>
            </w:pPr>
          </w:p>
        </w:tc>
        <w:tc>
          <w:tcPr>
            <w:tcW w:w="1500" w:type="dxa"/>
            <w:vAlign w:val="center"/>
          </w:tcPr>
          <w:p>
            <w:pPr>
              <w:spacing w:before="20" w:after="20"/>
            </w:pPr>
          </w:p>
        </w:tc>
        <w:tc>
          <w:tcPr>
            <w:tcW w:w="900" w:type="dxa"/>
            <w:vAlign w:val="center"/>
          </w:tcPr>
          <w:p>
            <w:pPr>
              <w:spacing w:before="20" w:after="20"/>
            </w:pPr>
          </w:p>
        </w:tc>
      </w:tr>
    </w:tbl>
    <w:p/>
    <w:tbl>
      <w:tblPr>
        <w:tblStyle w:val="Grilledutableau"/>
        <w:tblW w:w="9062" w:type="dxa"/>
        <w:tblLayout w:type="fixed"/>
        <w:tblLook w:val="04A0" w:firstRow="1" w:lastRow="0" w:firstColumn="1" w:lastColumn="0" w:noHBand="0" w:noVBand="1"/>
      </w:tblPr>
      <w:tblGrid>
        <w:gridCol w:w="9062"/>
      </w:tblGrid>
      <w:tr w:rsidR="00A97B4B">
        <w:tc>
          <w:tcPr>
            <w:tcW w:w="9062" w:type="dxa"/>
            <w:shd w:val="clear" w:color="auto" w:fill="BFBFBF"/>
          </w:tcPr>
          <w:p w:rsidR="00A97B4B" w:rsidRDefault="004A4C0C">
            <w:pPr>
              <w:jc w:val="center"/>
            </w:pPr>
            <w:r>
              <w:rPr>
                <w:b/>
                <w:bCs/>
              </w:rPr>
              <w:t xml:space="preserve">VI – Transfert de connaissances et de compétences (1 page)</w:t>
            </w:r>
          </w:p>
        </w:tc>
      </w:tr>
      <w:tr w:rsidR="00A97B4B">
        <w:tc>
          <w:tcPr>
            <w:tcW w:w="9062" w:type="dxa"/>
          </w:tcPr>
          <w:p w:rsidR="00A97B4B" w:rsidRDefault="004A4C0C">
            <w:pPr>
              <w:rPr>
                <w:i/>
              </w:rPr>
            </w:pPr>
            <w:r>
              <w:rPr>
                <w:i/>
                <w:iCs/>
              </w:rPr>
              <w:t xml:space="preserve">Présentez le plan de formation et de transfert :</w:t>
            </w:r>
          </w:p>
          <w:p w:rsidR="00A97B4B" w:rsidRDefault="004A4C0C">
            <w:pPr>
              <w:pStyle w:val="Paragraphedeliste"/>
              <w:numPr>
                <w:ilvl w:val="0"/>
                <w:numId w:val="10"/>
              </w:numPr>
            </w:pPr>
            <w:r>
              <w:rPr>
                <w:i/>
                <w:iCs/>
              </w:rPr>
              <w:t xml:space="preserve">Quelles compétences seront transférées par vos partenaires (installation, exploitation et maintenance des stations, gestion des batteries) ?</w:t>
            </w:r>
          </w:p>
          <w:p/>
          <w:p/>
          <w:p/>
          <w:p w:rsidR="00A97B4B" w:rsidRDefault="004A4C0C">
            <w:pPr>
              <w:pStyle w:val="Paragraphedeliste"/>
              <w:numPr>
                <w:ilvl w:val="0"/>
                <w:numId w:val="10"/>
              </w:numPr>
            </w:pPr>
            <w:r>
              <w:rPr>
                <w:i/>
                <w:iCs/>
              </w:rPr>
              <w:t xml:space="preserve">Combien de personnes seront formées, sur quels contenus, avec quelle certification (tableau ci-dessous) ?</w:t>
            </w:r>
          </w:p>
          <w:p/>
          <w:p/>
          <w:p/>
        </w:tc>
      </w:tr>
    </w:tbl>
    <w:p/>
    <w:tbl>
      <w:tblPr>
        <w:tblStyle w:val="TableGrid"/>
        <w:tblW w:w="9062" w:type="dxa"/>
        <w:tblLayout w:type="fixed"/>
        <w:tblLook w:val="04A0"/>
      </w:tblPr>
      <w:tblGrid>
        <w:gridCol w:w="1762"/>
        <w:gridCol w:w="1400"/>
        <w:gridCol w:w="1500"/>
        <w:gridCol w:w="1000"/>
        <w:gridCol w:w="800"/>
        <w:gridCol w:w="800"/>
        <w:gridCol w:w="1800"/>
      </w:tblGrid>
      <w:tr>
        <w:trPr>
          <w:cantSplit/>
          <w:trHeight w:val="340"/>
          <w:tblHeader/>
        </w:trPr>
        <w:tc>
          <w:tcPr>
            <w:tcW w:w="1762" w:type="dxa"/>
            <w:shd w:val="clear" w:color="auto" w:fill="D9D9D9"/>
            <w:vAlign w:val="center"/>
          </w:tcPr>
          <w:p>
            <w:pPr>
              <w:spacing w:before="20" w:after="20"/>
            </w:pPr>
            <w:r>
              <w:rPr>
                <w:b/>
                <w:bCs/>
                <w:sz w:val="18"/>
                <w:szCs w:val="18"/>
              </w:rPr>
              <w:t xml:space="preserve">Formation</w:t>
            </w:r>
          </w:p>
        </w:tc>
        <w:tc>
          <w:tcPr>
            <w:tcW w:w="1400" w:type="dxa"/>
            <w:shd w:val="clear" w:color="auto" w:fill="D9D9D9"/>
            <w:vAlign w:val="center"/>
          </w:tcPr>
          <w:p>
            <w:pPr>
              <w:spacing w:before="20" w:after="20"/>
            </w:pPr>
            <w:r>
              <w:rPr>
                <w:b/>
                <w:bCs/>
                <w:sz w:val="18"/>
                <w:szCs w:val="18"/>
              </w:rPr>
              <w:t xml:space="preserve">Public visé</w:t>
            </w:r>
          </w:p>
        </w:tc>
        <w:tc>
          <w:tcPr>
            <w:tcW w:w="1500" w:type="dxa"/>
            <w:shd w:val="clear" w:color="auto" w:fill="D9D9D9"/>
            <w:vAlign w:val="center"/>
          </w:tcPr>
          <w:p>
            <w:pPr>
              <w:spacing w:before="20" w:after="20"/>
            </w:pPr>
            <w:r>
              <w:rPr>
                <w:b/>
                <w:bCs/>
                <w:sz w:val="18"/>
                <w:szCs w:val="18"/>
              </w:rPr>
              <w:t xml:space="preserve">Formateur / partenaire</w:t>
            </w:r>
          </w:p>
        </w:tc>
        <w:tc>
          <w:tcPr>
            <w:tcW w:w="1000" w:type="dxa"/>
            <w:shd w:val="clear" w:color="auto" w:fill="D9D9D9"/>
            <w:vAlign w:val="center"/>
          </w:tcPr>
          <w:p>
            <w:pPr>
              <w:spacing w:before="20" w:after="20"/>
            </w:pPr>
            <w:r>
              <w:rPr>
                <w:b/>
                <w:bCs/>
                <w:sz w:val="18"/>
                <w:szCs w:val="18"/>
              </w:rPr>
              <w:t xml:space="preserve">Nombre de personnes</w:t>
            </w:r>
          </w:p>
        </w:tc>
        <w:tc>
          <w:tcPr>
            <w:tcW w:w="800" w:type="dxa"/>
            <w:shd w:val="clear" w:color="auto" w:fill="D9D9D9"/>
            <w:vAlign w:val="center"/>
          </w:tcPr>
          <w:p>
            <w:pPr>
              <w:spacing w:before="20" w:after="20"/>
            </w:pPr>
            <w:r>
              <w:rPr>
                <w:b/>
                <w:bCs/>
                <w:sz w:val="18"/>
                <w:szCs w:val="18"/>
              </w:rPr>
              <w:t xml:space="preserve">dont femmes</w:t>
            </w:r>
          </w:p>
        </w:tc>
        <w:tc>
          <w:tcPr>
            <w:tcW w:w="800" w:type="dxa"/>
            <w:shd w:val="clear" w:color="auto" w:fill="D9D9D9"/>
            <w:vAlign w:val="center"/>
          </w:tcPr>
          <w:p>
            <w:pPr>
              <w:spacing w:before="20" w:after="20"/>
            </w:pPr>
            <w:r>
              <w:rPr>
                <w:b/>
                <w:bCs/>
                <w:sz w:val="18"/>
                <w:szCs w:val="18"/>
              </w:rPr>
              <w:t xml:space="preserve">dont jeunes</w:t>
            </w:r>
          </w:p>
        </w:tc>
        <w:tc>
          <w:tcPr>
            <w:tcW w:w="1800" w:type="dxa"/>
            <w:shd w:val="clear" w:color="auto" w:fill="D9D9D9"/>
            <w:vAlign w:val="center"/>
          </w:tcPr>
          <w:p>
            <w:pPr>
              <w:spacing w:before="20" w:after="20"/>
            </w:pPr>
            <w:r>
              <w:rPr>
                <w:b/>
                <w:bCs/>
                <w:sz w:val="18"/>
                <w:szCs w:val="18"/>
              </w:rPr>
              <w:t xml:space="preserve">Certification</w:t>
            </w:r>
          </w:p>
        </w:tc>
      </w:tr>
      <w:tr>
        <w:trPr>
          <w:cantSplit/>
          <w:trHeight w:val="340"/>
        </w:trPr>
        <w:tc>
          <w:tcPr>
            <w:tcW w:w="1762" w:type="dxa"/>
            <w:vAlign w:val="center"/>
          </w:tcPr>
          <w:p>
            <w:pPr>
              <w:spacing w:before="20" w:after="20"/>
            </w:pPr>
          </w:p>
        </w:tc>
        <w:tc>
          <w:tcPr>
            <w:tcW w:w="1400" w:type="dxa"/>
            <w:vAlign w:val="center"/>
          </w:tcPr>
          <w:p>
            <w:pPr>
              <w:spacing w:before="20" w:after="20"/>
            </w:pPr>
          </w:p>
        </w:tc>
        <w:tc>
          <w:tcPr>
            <w:tcW w:w="1500" w:type="dxa"/>
            <w:vAlign w:val="center"/>
          </w:tcPr>
          <w:p>
            <w:pPr>
              <w:spacing w:before="20" w:after="20"/>
            </w:pPr>
          </w:p>
        </w:tc>
        <w:tc>
          <w:tcPr>
            <w:tcW w:w="1000" w:type="dxa"/>
            <w:vAlign w:val="center"/>
          </w:tcPr>
          <w:p>
            <w:pPr>
              <w:spacing w:before="20" w:after="20"/>
            </w:pPr>
          </w:p>
        </w:tc>
        <w:tc>
          <w:tcPr>
            <w:tcW w:w="800" w:type="dxa"/>
            <w:vAlign w:val="center"/>
          </w:tcPr>
          <w:p>
            <w:pPr>
              <w:spacing w:before="20" w:after="20"/>
            </w:pPr>
          </w:p>
        </w:tc>
        <w:tc>
          <w:tcPr>
            <w:tcW w:w="800" w:type="dxa"/>
            <w:vAlign w:val="center"/>
          </w:tcPr>
          <w:p>
            <w:pPr>
              <w:spacing w:before="20" w:after="20"/>
            </w:pPr>
          </w:p>
        </w:tc>
        <w:tc>
          <w:tcPr>
            <w:tcW w:w="1800" w:type="dxa"/>
            <w:vAlign w:val="center"/>
          </w:tcPr>
          <w:p>
            <w:pPr>
              <w:spacing w:before="20" w:after="20"/>
            </w:pPr>
          </w:p>
        </w:tc>
      </w:tr>
      <w:tr>
        <w:trPr>
          <w:cantSplit/>
          <w:trHeight w:val="340"/>
        </w:trPr>
        <w:tc>
          <w:tcPr>
            <w:tcW w:w="1762" w:type="dxa"/>
            <w:vAlign w:val="center"/>
          </w:tcPr>
          <w:p>
            <w:pPr>
              <w:spacing w:before="20" w:after="20"/>
            </w:pPr>
          </w:p>
        </w:tc>
        <w:tc>
          <w:tcPr>
            <w:tcW w:w="1400" w:type="dxa"/>
            <w:vAlign w:val="center"/>
          </w:tcPr>
          <w:p>
            <w:pPr>
              <w:spacing w:before="20" w:after="20"/>
            </w:pPr>
          </w:p>
        </w:tc>
        <w:tc>
          <w:tcPr>
            <w:tcW w:w="1500" w:type="dxa"/>
            <w:vAlign w:val="center"/>
          </w:tcPr>
          <w:p>
            <w:pPr>
              <w:spacing w:before="20" w:after="20"/>
            </w:pPr>
          </w:p>
        </w:tc>
        <w:tc>
          <w:tcPr>
            <w:tcW w:w="1000" w:type="dxa"/>
            <w:vAlign w:val="center"/>
          </w:tcPr>
          <w:p>
            <w:pPr>
              <w:spacing w:before="20" w:after="20"/>
            </w:pPr>
          </w:p>
        </w:tc>
        <w:tc>
          <w:tcPr>
            <w:tcW w:w="800" w:type="dxa"/>
            <w:vAlign w:val="center"/>
          </w:tcPr>
          <w:p>
            <w:pPr>
              <w:spacing w:before="20" w:after="20"/>
            </w:pPr>
          </w:p>
        </w:tc>
        <w:tc>
          <w:tcPr>
            <w:tcW w:w="800" w:type="dxa"/>
            <w:vAlign w:val="center"/>
          </w:tcPr>
          <w:p>
            <w:pPr>
              <w:spacing w:before="20" w:after="20"/>
            </w:pPr>
          </w:p>
        </w:tc>
        <w:tc>
          <w:tcPr>
            <w:tcW w:w="1800" w:type="dxa"/>
            <w:vAlign w:val="center"/>
          </w:tcPr>
          <w:p>
            <w:pPr>
              <w:spacing w:before="20" w:after="20"/>
            </w:pPr>
          </w:p>
        </w:tc>
      </w:tr>
      <w:tr>
        <w:trPr>
          <w:cantSplit/>
          <w:trHeight w:val="340"/>
        </w:trPr>
        <w:tc>
          <w:tcPr>
            <w:tcW w:w="1762" w:type="dxa"/>
            <w:vAlign w:val="center"/>
          </w:tcPr>
          <w:p>
            <w:pPr>
              <w:spacing w:before="20" w:after="20"/>
            </w:pPr>
          </w:p>
        </w:tc>
        <w:tc>
          <w:tcPr>
            <w:tcW w:w="1400" w:type="dxa"/>
            <w:vAlign w:val="center"/>
          </w:tcPr>
          <w:p>
            <w:pPr>
              <w:spacing w:before="20" w:after="20"/>
            </w:pPr>
          </w:p>
        </w:tc>
        <w:tc>
          <w:tcPr>
            <w:tcW w:w="1500" w:type="dxa"/>
            <w:vAlign w:val="center"/>
          </w:tcPr>
          <w:p>
            <w:pPr>
              <w:spacing w:before="20" w:after="20"/>
            </w:pPr>
          </w:p>
        </w:tc>
        <w:tc>
          <w:tcPr>
            <w:tcW w:w="1000" w:type="dxa"/>
            <w:vAlign w:val="center"/>
          </w:tcPr>
          <w:p>
            <w:pPr>
              <w:spacing w:before="20" w:after="20"/>
            </w:pPr>
          </w:p>
        </w:tc>
        <w:tc>
          <w:tcPr>
            <w:tcW w:w="800" w:type="dxa"/>
            <w:vAlign w:val="center"/>
          </w:tcPr>
          <w:p>
            <w:pPr>
              <w:spacing w:before="20" w:after="20"/>
            </w:pPr>
          </w:p>
        </w:tc>
        <w:tc>
          <w:tcPr>
            <w:tcW w:w="800" w:type="dxa"/>
            <w:vAlign w:val="center"/>
          </w:tcPr>
          <w:p>
            <w:pPr>
              <w:spacing w:before="20" w:after="20"/>
            </w:pPr>
          </w:p>
        </w:tc>
        <w:tc>
          <w:tcPr>
            <w:tcW w:w="1800" w:type="dxa"/>
            <w:vAlign w:val="center"/>
          </w:tcPr>
          <w:p>
            <w:pPr>
              <w:spacing w:before="20" w:after="20"/>
            </w:pPr>
          </w:p>
        </w:tc>
      </w:tr>
      <w:tr>
        <w:trPr>
          <w:cantSplit/>
          <w:trHeight w:val="340"/>
        </w:trPr>
        <w:tc>
          <w:tcPr>
            <w:tcW w:w="1762" w:type="dxa"/>
            <w:vAlign w:val="center"/>
          </w:tcPr>
          <w:p>
            <w:pPr>
              <w:spacing w:before="20" w:after="20"/>
            </w:pPr>
          </w:p>
        </w:tc>
        <w:tc>
          <w:tcPr>
            <w:tcW w:w="1400" w:type="dxa"/>
            <w:vAlign w:val="center"/>
          </w:tcPr>
          <w:p>
            <w:pPr>
              <w:spacing w:before="20" w:after="20"/>
            </w:pPr>
          </w:p>
        </w:tc>
        <w:tc>
          <w:tcPr>
            <w:tcW w:w="1500" w:type="dxa"/>
            <w:vAlign w:val="center"/>
          </w:tcPr>
          <w:p>
            <w:pPr>
              <w:spacing w:before="20" w:after="20"/>
            </w:pPr>
          </w:p>
        </w:tc>
        <w:tc>
          <w:tcPr>
            <w:tcW w:w="1000" w:type="dxa"/>
            <w:vAlign w:val="center"/>
          </w:tcPr>
          <w:p>
            <w:pPr>
              <w:spacing w:before="20" w:after="20"/>
            </w:pPr>
          </w:p>
        </w:tc>
        <w:tc>
          <w:tcPr>
            <w:tcW w:w="800" w:type="dxa"/>
            <w:vAlign w:val="center"/>
          </w:tcPr>
          <w:p>
            <w:pPr>
              <w:spacing w:before="20" w:after="20"/>
            </w:pPr>
          </w:p>
        </w:tc>
        <w:tc>
          <w:tcPr>
            <w:tcW w:w="800" w:type="dxa"/>
            <w:vAlign w:val="center"/>
          </w:tcPr>
          <w:p>
            <w:pPr>
              <w:spacing w:before="20" w:after="20"/>
            </w:pPr>
          </w:p>
        </w:tc>
        <w:tc>
          <w:tcPr>
            <w:tcW w:w="1800" w:type="dxa"/>
            <w:vAlign w:val="center"/>
          </w:tcPr>
          <w:p>
            <w:pPr>
              <w:spacing w:before="20" w:after="20"/>
            </w:pPr>
          </w:p>
        </w:tc>
      </w:tr>
    </w:tbl>
    <w:p/>
    <w:p w14:paraId="16147CD8" w14:textId="77777777" w:rsidR="00A97B4B" w:rsidRDefault="00A97B4B">
      <w:pPr>
        <w:sectPr w:rsidR="00A97B4B" w:rsidSect="00D90240">
          <w:headerReference w:type="default" r:id="rId14"/>
          <w:pgSz w:w="11906" w:h="16838"/>
          <w:pgMar w:top="1417" w:right="1417" w:bottom="1134" w:left="1417" w:header="568" w:footer="708" w:gutter="0"/>
          <w:cols w:space="708"/>
          <w:docGrid w:linePitch="360"/>
        </w:sectPr>
      </w:pPr>
    </w:p>
    <w:tbl>
      <w:tblPr>
        <w:tblStyle w:val="Grilledutableau"/>
        <w:tblW w:w="9062" w:type="dxa"/>
        <w:tblLayout w:type="fixed"/>
        <w:tblLook w:val="04A0" w:firstRow="1" w:lastRow="0" w:firstColumn="1" w:lastColumn="0" w:noHBand="0" w:noVBand="1"/>
      </w:tblPr>
      <w:tblGrid>
        <w:gridCol w:w="9062"/>
      </w:tblGrid>
      <w:tr w:rsidR="00A97B4B" w14:paraId="27977D7B" w14:textId="77777777">
        <w:tc>
          <w:tcPr>
            <w:tcW w:w="9062" w:type="dxa"/>
            <w:shd w:val="clear" w:color="auto" w:fill="BFBFBF"/>
          </w:tcPr>
          <w:p w14:paraId="2B063121" w14:textId="77777777" w:rsidR="00A97B4B" w:rsidRDefault="004A4C0C">
            <w:pPr>
              <w:jc w:val="center"/>
            </w:pPr>
            <w:r>
              <w:rPr>
                <w:b/>
                <w:bCs/>
              </w:rPr>
              <w:lastRenderedPageBreak/>
              <w:t>I – Montant de la subvention sollicitée</w:t>
            </w:r>
          </w:p>
        </w:tc>
      </w:tr>
    </w:tbl>
    <w:p w14:paraId="79B59DE3" w14:textId="77777777" w:rsidR="00A97B4B" w:rsidRDefault="00A97B4B"/>
    <w:tbl>
      <w:tblPr>
        <w:tblStyle w:val="TableGrid"/>
        <w:tblW w:w="13600" w:type="dxa"/>
        <w:tblLayout w:type="fixed"/>
        <w:tblLook w:val="04A0"/>
      </w:tblPr>
      <w:tblGrid>
        <w:gridCol w:w="5600"/>
        <w:gridCol w:w="2000"/>
        <w:gridCol w:w="2000"/>
        <w:gridCol w:w="2000"/>
        <w:gridCol w:w="2000"/>
      </w:tblGrid>
      <w:tr>
        <w:trPr>
          <w:cantSplit/>
          <w:trHeight w:val="340"/>
          <w:tblHeader/>
        </w:trPr>
        <w:tc>
          <w:tcPr>
            <w:tcW w:w="5600" w:type="dxa"/>
            <w:shd w:val="clear" w:color="auto" w:fill="D9D9D9"/>
            <w:vAlign w:val="center"/>
          </w:tcPr>
          <w:p>
            <w:pPr>
              <w:spacing w:before="20" w:after="20"/>
            </w:pPr>
            <w:r>
              <w:rPr>
                <w:b/>
                <w:bCs/>
                <w:sz w:val="18"/>
                <w:szCs w:val="18"/>
              </w:rPr>
              <w:t xml:space="preserve">Rubrique</w:t>
            </w:r>
          </w:p>
        </w:tc>
        <w:tc>
          <w:tcPr>
            <w:tcW w:w="2000" w:type="dxa"/>
            <w:shd w:val="clear" w:color="auto" w:fill="D9D9D9"/>
            <w:vAlign w:val="center"/>
          </w:tcPr>
          <w:p>
            <w:pPr>
              <w:spacing w:before="20" w:after="20"/>
            </w:pPr>
            <w:r>
              <w:rPr>
                <w:b/>
                <w:bCs/>
                <w:sz w:val="18"/>
                <w:szCs w:val="18"/>
              </w:rPr>
              <w:t xml:space="preserve">Station 1</w:t>
            </w:r>
          </w:p>
        </w:tc>
        <w:tc>
          <w:tcPr>
            <w:tcW w:w="2000" w:type="dxa"/>
            <w:shd w:val="clear" w:color="auto" w:fill="D9D9D9"/>
            <w:vAlign w:val="center"/>
          </w:tcPr>
          <w:p>
            <w:pPr>
              <w:spacing w:before="20" w:after="20"/>
            </w:pPr>
            <w:r>
              <w:rPr>
                <w:b/>
                <w:bCs/>
                <w:sz w:val="18"/>
                <w:szCs w:val="18"/>
              </w:rPr>
              <w:t xml:space="preserve">Station 2</w:t>
            </w:r>
          </w:p>
        </w:tc>
        <w:tc>
          <w:tcPr>
            <w:tcW w:w="2000" w:type="dxa"/>
            <w:shd w:val="clear" w:color="auto" w:fill="D9D9D9"/>
            <w:vAlign w:val="center"/>
          </w:tcPr>
          <w:p>
            <w:pPr>
              <w:spacing w:before="20" w:after="20"/>
            </w:pPr>
            <w:r>
              <w:rPr>
                <w:b/>
                <w:bCs/>
                <w:sz w:val="18"/>
                <w:szCs w:val="18"/>
              </w:rPr>
              <w:t xml:space="preserve">Station 3</w:t>
            </w:r>
          </w:p>
        </w:tc>
        <w:tc>
          <w:tcPr>
            <w:tcW w:w="2000" w:type="dxa"/>
            <w:shd w:val="clear" w:color="auto" w:fill="D9D9D9"/>
            <w:vAlign w:val="center"/>
          </w:tcPr>
          <w:p>
            <w:pPr>
              <w:spacing w:before="20" w:after="20"/>
            </w:pPr>
            <w:r>
              <w:rPr>
                <w:b/>
                <w:bCs/>
                <w:sz w:val="18"/>
                <w:szCs w:val="18"/>
              </w:rPr>
              <w:t xml:space="preserve">Total</w:t>
            </w:r>
          </w:p>
        </w:tc>
      </w:tr>
      <w:tr>
        <w:trPr>
          <w:cantSplit/>
          <w:trHeight w:val="340"/>
        </w:trPr>
        <w:tc>
          <w:tcPr>
            <w:tcW w:w="5600" w:type="dxa"/>
            <w:vAlign w:val="center"/>
          </w:tcPr>
          <w:p>
            <w:pPr>
              <w:spacing w:before="20" w:after="20"/>
            </w:pPr>
            <w:r>
              <w:rPr>
                <w:sz w:val="18"/>
                <w:szCs w:val="18"/>
              </w:rPr>
              <w:t xml:space="preserve">Coût total éligible, hors taxes et droits exonérés (USD)</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r>
        <w:trPr>
          <w:cantSplit/>
          <w:trHeight w:val="340"/>
        </w:trPr>
        <w:tc>
          <w:tcPr>
            <w:tcW w:w="5600" w:type="dxa"/>
            <w:vAlign w:val="center"/>
          </w:tcPr>
          <w:p>
            <w:pPr>
              <w:spacing w:before="20" w:after="20"/>
            </w:pPr>
            <w:r>
              <w:rPr>
                <w:sz w:val="18"/>
                <w:szCs w:val="18"/>
              </w:rPr>
              <w:t xml:space="preserve">Subvention sollicitée au FESEC (USD ; plafond de 250 000 USD par station)</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r>
        <w:trPr>
          <w:cantSplit/>
          <w:trHeight w:val="340"/>
        </w:trPr>
        <w:tc>
          <w:tcPr>
            <w:tcW w:w="5600" w:type="dxa"/>
            <w:vAlign w:val="center"/>
          </w:tcPr>
          <w:p>
            <w:pPr>
              <w:spacing w:before="20" w:after="20"/>
            </w:pPr>
            <w:r>
              <w:rPr>
                <w:sz w:val="18"/>
                <w:szCs w:val="18"/>
              </w:rPr>
              <w:t xml:space="preserve">Cofinancement en numéraire (USD)</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r>
        <w:trPr>
          <w:cantSplit/>
          <w:trHeight w:val="340"/>
        </w:trPr>
        <w:tc>
          <w:tcPr>
            <w:tcW w:w="5600" w:type="dxa"/>
            <w:vAlign w:val="center"/>
          </w:tcPr>
          <w:p>
            <w:pPr>
              <w:spacing w:before="20" w:after="20"/>
            </w:pPr>
            <w:r>
              <w:rPr>
                <w:sz w:val="18"/>
                <w:szCs w:val="18"/>
              </w:rPr>
              <w:t xml:space="preserve">Cofinancement en % du coût total (minimum : 25 % jusqu’à 100 000 USD de subvention ; 35 % de 100 001 à 175 000 USD ; 50 % de 175 001 à 250 000 USD)</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r>
        <w:trPr>
          <w:cantSplit/>
          <w:trHeight w:val="340"/>
        </w:trPr>
        <w:tc>
          <w:tcPr>
            <w:tcW w:w="5600" w:type="dxa"/>
            <w:vAlign w:val="center"/>
          </w:tcPr>
          <w:p>
            <w:pPr>
              <w:spacing w:before="20" w:after="20"/>
            </w:pPr>
            <w:r>
              <w:rPr>
                <w:sz w:val="18"/>
                <w:szCs w:val="18"/>
              </w:rPr>
              <w:t xml:space="preserve">Apports en nature valorisés, en complément (USD)</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r>
        <w:trPr>
          <w:cantSplit/>
          <w:trHeight w:val="340"/>
        </w:trPr>
        <w:tc>
          <w:tcPr>
            <w:tcW w:w="5600" w:type="dxa"/>
            <w:vAlign w:val="center"/>
          </w:tcPr>
          <w:p>
            <w:pPr>
              <w:spacing w:before="20" w:after="20"/>
            </w:pPr>
            <w:r>
              <w:rPr>
                <w:sz w:val="18"/>
                <w:szCs w:val="18"/>
              </w:rPr>
              <w:t xml:space="preserve">Part de la subvention payée en devises aux fournisseurs (USD) / en BIF (BIF)</w:t>
            </w: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c>
          <w:tcPr>
            <w:tcW w:w="2000" w:type="dxa"/>
            <w:vAlign w:val="center"/>
          </w:tcPr>
          <w:p>
            <w:pPr>
              <w:spacing w:before="20" w:after="20"/>
            </w:pPr>
          </w:p>
        </w:tc>
      </w:tr>
    </w:tbl>
    <w:p w14:paraId="165A76C0"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02D0ABC5" w14:textId="77777777">
        <w:tc>
          <w:tcPr>
            <w:tcW w:w="9062" w:type="dxa"/>
            <w:shd w:val="clear" w:color="auto" w:fill="BFBFBF"/>
          </w:tcPr>
          <w:p w14:paraId="278A61A5" w14:textId="77777777" w:rsidR="00A97B4B" w:rsidRDefault="004A4C0C">
            <w:pPr>
              <w:jc w:val="center"/>
            </w:pPr>
            <w:r>
              <w:rPr>
                <w:b/>
                <w:bCs/>
              </w:rPr>
              <w:t>II – Sources du cofinancement</w:t>
            </w:r>
          </w:p>
        </w:tc>
      </w:tr>
      <w:tr w:rsidR="00A97B4B" w14:paraId="1743CBEC" w14:textId="77777777">
        <w:tc>
          <w:tcPr>
            <w:tcW w:w="9062" w:type="dxa"/>
          </w:tcPr>
          <w:p w14:paraId="1A5A5A38" w14:textId="77777777" w:rsidR="00A97B4B" w:rsidRDefault="004A4C0C">
            <w:pPr>
              <w:rPr>
                <w:i/>
              </w:rPr>
            </w:pPr>
            <w:r>
              <w:rPr>
                <w:i/>
                <w:iCs/>
              </w:rPr>
              <w:t>Indiquez l’origine et le statut de chaque source (justificatifs à joindre) :</w:t>
            </w:r>
          </w:p>
        </w:tc>
      </w:tr>
    </w:tbl>
    <w:p w14:paraId="1EF2E258" w14:textId="77777777" w:rsidR="00A97B4B" w:rsidRDefault="00A97B4B"/>
    <w:tbl>
      <w:tblPr>
        <w:tblStyle w:val="Grilledutableau"/>
        <w:tblW w:w="13600" w:type="dxa"/>
        <w:tblLayout w:type="fixed"/>
        <w:tblLook w:val="04A0" w:firstRow="1" w:lastRow="0" w:firstColumn="1" w:lastColumn="0" w:noHBand="0" w:noVBand="1"/>
      </w:tblPr>
      <w:tblGrid>
        <w:gridCol w:w="4080"/>
        <w:gridCol w:w="1632"/>
        <w:gridCol w:w="2040"/>
        <w:gridCol w:w="2448"/>
        <w:gridCol w:w="1632"/>
        <w:gridCol w:w="1768"/>
      </w:tblGrid>
      <w:tr w:rsidR="00A97B4B" w14:paraId="07ED633B" w14:textId="77777777">
        <w:trPr>
          <w:tblHeader/>
        </w:trPr>
        <w:tc>
          <w:tcPr>
            <w:tcW w:w="4080" w:type="dxa"/>
            <w:shd w:val="clear" w:color="auto" w:fill="D9D9D9"/>
            <w:vAlign w:val="center"/>
          </w:tcPr>
          <w:p w14:paraId="66E219FD" w14:textId="77777777" w:rsidR="00A97B4B" w:rsidRDefault="004A4C0C">
            <w:r>
              <w:rPr>
                <w:b/>
                <w:bCs/>
                <w:sz w:val="18"/>
                <w:szCs w:val="18"/>
              </w:rPr>
              <w:t>Source (fonds propres, actionnaires, prêt bancaire, IMF, investisseur, autre bailleur)</w:t>
            </w:r>
          </w:p>
        </w:tc>
        <w:tc>
          <w:tcPr>
            <w:tcW w:w="1632" w:type="dxa"/>
            <w:shd w:val="clear" w:color="auto" w:fill="D9D9D9"/>
            <w:vAlign w:val="center"/>
          </w:tcPr>
          <w:p w14:paraId="0B0BFED1" w14:textId="77777777" w:rsidR="00A97B4B" w:rsidRDefault="004A4C0C">
            <w:r>
              <w:rPr>
                <w:b/>
                <w:bCs/>
                <w:sz w:val="18"/>
                <w:szCs w:val="18"/>
              </w:rPr>
              <w:t>Montant (USD)</w:t>
            </w:r>
          </w:p>
        </w:tc>
        <w:tc>
          <w:tcPr>
            <w:tcW w:w="2040" w:type="dxa"/>
            <w:shd w:val="clear" w:color="auto" w:fill="D9D9D9"/>
            <w:vAlign w:val="center"/>
          </w:tcPr>
          <w:p w14:paraId="663B4DB9" w14:textId="77777777" w:rsidR="00A97B4B" w:rsidRDefault="004A4C0C">
            <w:r>
              <w:rPr>
                <w:b/>
                <w:bCs/>
                <w:sz w:val="18"/>
                <w:szCs w:val="18"/>
              </w:rPr>
              <w:t>Dont disponible sur compte à la soumission (USD)</w:t>
            </w:r>
          </w:p>
        </w:tc>
        <w:tc>
          <w:tcPr>
            <w:tcW w:w="2448" w:type="dxa"/>
            <w:shd w:val="clear" w:color="auto" w:fill="D9D9D9"/>
            <w:vAlign w:val="center"/>
          </w:tcPr>
          <w:p w14:paraId="0C219C16" w14:textId="77777777" w:rsidR="00A97B4B" w:rsidRDefault="004A4C0C">
            <w:r>
              <w:rPr>
                <w:b/>
                <w:bCs/>
                <w:sz w:val="18"/>
                <w:szCs w:val="18"/>
              </w:rPr>
              <w:t>Statut (disponible, engagé, accord de principe)</w:t>
            </w:r>
          </w:p>
        </w:tc>
        <w:tc>
          <w:tcPr>
            <w:tcW w:w="1632" w:type="dxa"/>
            <w:shd w:val="clear" w:color="auto" w:fill="D9D9D9"/>
            <w:vAlign w:val="center"/>
          </w:tcPr>
          <w:p w14:paraId="006D9E5C" w14:textId="77777777" w:rsidR="00A97B4B" w:rsidRDefault="004A4C0C">
            <w:r>
              <w:rPr>
                <w:b/>
                <w:bCs/>
                <w:sz w:val="18"/>
                <w:szCs w:val="18"/>
              </w:rPr>
              <w:t>Date de mobilisation</w:t>
            </w:r>
          </w:p>
        </w:tc>
        <w:tc>
          <w:tcPr>
            <w:tcW w:w="1768" w:type="dxa"/>
            <w:shd w:val="clear" w:color="auto" w:fill="D9D9D9"/>
            <w:vAlign w:val="center"/>
          </w:tcPr>
          <w:p w14:paraId="0860E2E7" w14:textId="77777777" w:rsidR="00A97B4B" w:rsidRDefault="004A4C0C">
            <w:r>
              <w:rPr>
                <w:b/>
                <w:bCs/>
                <w:sz w:val="18"/>
                <w:szCs w:val="18"/>
              </w:rPr>
              <w:t>Justificatif joint</w:t>
            </w:r>
          </w:p>
        </w:tc>
      </w:tr>
      <w:tr w:rsidR="00A97B4B" w14:paraId="6648BCFC" w14:textId="77777777">
        <w:trPr>
          <w:trHeight w:val="340"/>
        </w:trPr>
        <w:tc>
          <w:tcPr>
            <w:tcW w:w="4080" w:type="dxa"/>
            <w:vAlign w:val="center"/>
          </w:tcPr>
          <w:p w14:paraId="39048CF6" w14:textId="77777777" w:rsidR="00A97B4B" w:rsidRDefault="00A97B4B"/>
        </w:tc>
        <w:tc>
          <w:tcPr>
            <w:tcW w:w="1632" w:type="dxa"/>
            <w:vAlign w:val="center"/>
          </w:tcPr>
          <w:p w14:paraId="7EA0963D" w14:textId="77777777" w:rsidR="00A97B4B" w:rsidRDefault="00A97B4B"/>
        </w:tc>
        <w:tc>
          <w:tcPr>
            <w:tcW w:w="2040" w:type="dxa"/>
            <w:vAlign w:val="center"/>
          </w:tcPr>
          <w:p w14:paraId="71B094A6" w14:textId="77777777" w:rsidR="00A97B4B" w:rsidRDefault="00A97B4B"/>
        </w:tc>
        <w:tc>
          <w:tcPr>
            <w:tcW w:w="2448" w:type="dxa"/>
            <w:vAlign w:val="center"/>
          </w:tcPr>
          <w:p w14:paraId="1E439320" w14:textId="77777777" w:rsidR="00A97B4B" w:rsidRDefault="00A97B4B"/>
        </w:tc>
        <w:tc>
          <w:tcPr>
            <w:tcW w:w="1632" w:type="dxa"/>
            <w:vAlign w:val="center"/>
          </w:tcPr>
          <w:p w14:paraId="216FFEFB" w14:textId="77777777" w:rsidR="00A97B4B" w:rsidRDefault="00A97B4B"/>
        </w:tc>
        <w:tc>
          <w:tcPr>
            <w:tcW w:w="1768" w:type="dxa"/>
            <w:vAlign w:val="center"/>
          </w:tcPr>
          <w:p w14:paraId="60959A2E" w14:textId="77777777" w:rsidR="00A97B4B" w:rsidRDefault="00A97B4B"/>
        </w:tc>
      </w:tr>
      <w:tr w:rsidR="00A97B4B" w14:paraId="340C4D35" w14:textId="77777777">
        <w:trPr>
          <w:trHeight w:val="340"/>
        </w:trPr>
        <w:tc>
          <w:tcPr>
            <w:tcW w:w="4080" w:type="dxa"/>
            <w:vAlign w:val="center"/>
          </w:tcPr>
          <w:p w14:paraId="0F870D6E" w14:textId="77777777" w:rsidR="00A97B4B" w:rsidRDefault="00A97B4B"/>
        </w:tc>
        <w:tc>
          <w:tcPr>
            <w:tcW w:w="1632" w:type="dxa"/>
            <w:vAlign w:val="center"/>
          </w:tcPr>
          <w:p w14:paraId="4B1AEE6E" w14:textId="77777777" w:rsidR="00A97B4B" w:rsidRDefault="00A97B4B"/>
        </w:tc>
        <w:tc>
          <w:tcPr>
            <w:tcW w:w="2040" w:type="dxa"/>
            <w:vAlign w:val="center"/>
          </w:tcPr>
          <w:p w14:paraId="6339D803" w14:textId="77777777" w:rsidR="00A97B4B" w:rsidRDefault="00A97B4B"/>
        </w:tc>
        <w:tc>
          <w:tcPr>
            <w:tcW w:w="2448" w:type="dxa"/>
            <w:vAlign w:val="center"/>
          </w:tcPr>
          <w:p w14:paraId="3D20D411" w14:textId="77777777" w:rsidR="00A97B4B" w:rsidRDefault="00A97B4B"/>
        </w:tc>
        <w:tc>
          <w:tcPr>
            <w:tcW w:w="1632" w:type="dxa"/>
            <w:vAlign w:val="center"/>
          </w:tcPr>
          <w:p w14:paraId="2F745603" w14:textId="77777777" w:rsidR="00A97B4B" w:rsidRDefault="00A97B4B"/>
        </w:tc>
        <w:tc>
          <w:tcPr>
            <w:tcW w:w="1768" w:type="dxa"/>
            <w:vAlign w:val="center"/>
          </w:tcPr>
          <w:p w14:paraId="1D146FA8" w14:textId="77777777" w:rsidR="00A97B4B" w:rsidRDefault="00A97B4B"/>
        </w:tc>
      </w:tr>
      <w:tr w:rsidR="00A97B4B" w14:paraId="0B2285E7" w14:textId="77777777">
        <w:trPr>
          <w:trHeight w:val="340"/>
        </w:trPr>
        <w:tc>
          <w:tcPr>
            <w:tcW w:w="4080" w:type="dxa"/>
            <w:vAlign w:val="center"/>
          </w:tcPr>
          <w:p w14:paraId="56FAC78A" w14:textId="77777777" w:rsidR="00A97B4B" w:rsidRDefault="00A97B4B"/>
        </w:tc>
        <w:tc>
          <w:tcPr>
            <w:tcW w:w="1632" w:type="dxa"/>
            <w:vAlign w:val="center"/>
          </w:tcPr>
          <w:p w14:paraId="6DC5D870" w14:textId="77777777" w:rsidR="00A97B4B" w:rsidRDefault="00A97B4B"/>
        </w:tc>
        <w:tc>
          <w:tcPr>
            <w:tcW w:w="2040" w:type="dxa"/>
            <w:vAlign w:val="center"/>
          </w:tcPr>
          <w:p w14:paraId="5A0D42B0" w14:textId="77777777" w:rsidR="00A97B4B" w:rsidRDefault="00A97B4B"/>
        </w:tc>
        <w:tc>
          <w:tcPr>
            <w:tcW w:w="2448" w:type="dxa"/>
            <w:vAlign w:val="center"/>
          </w:tcPr>
          <w:p w14:paraId="49C43979" w14:textId="77777777" w:rsidR="00A97B4B" w:rsidRDefault="00A97B4B"/>
        </w:tc>
        <w:tc>
          <w:tcPr>
            <w:tcW w:w="1632" w:type="dxa"/>
            <w:vAlign w:val="center"/>
          </w:tcPr>
          <w:p w14:paraId="07DDA124" w14:textId="77777777" w:rsidR="00A97B4B" w:rsidRDefault="00A97B4B"/>
        </w:tc>
        <w:tc>
          <w:tcPr>
            <w:tcW w:w="1768" w:type="dxa"/>
            <w:vAlign w:val="center"/>
          </w:tcPr>
          <w:p w14:paraId="5C7B8ECF" w14:textId="77777777" w:rsidR="00A97B4B" w:rsidRDefault="00A97B4B"/>
        </w:tc>
      </w:tr>
      <w:tr w:rsidR="00A97B4B" w14:paraId="00F52922" w14:textId="77777777">
        <w:trPr>
          <w:trHeight w:val="340"/>
        </w:trPr>
        <w:tc>
          <w:tcPr>
            <w:tcW w:w="4080" w:type="dxa"/>
            <w:vAlign w:val="center"/>
          </w:tcPr>
          <w:p w14:paraId="46779535" w14:textId="77777777" w:rsidR="00A97B4B" w:rsidRDefault="00A97B4B"/>
        </w:tc>
        <w:tc>
          <w:tcPr>
            <w:tcW w:w="1632" w:type="dxa"/>
            <w:vAlign w:val="center"/>
          </w:tcPr>
          <w:p w14:paraId="74A3E51F" w14:textId="77777777" w:rsidR="00A97B4B" w:rsidRDefault="00A97B4B"/>
        </w:tc>
        <w:tc>
          <w:tcPr>
            <w:tcW w:w="2040" w:type="dxa"/>
            <w:vAlign w:val="center"/>
          </w:tcPr>
          <w:p w14:paraId="4E99D26B" w14:textId="77777777" w:rsidR="00A97B4B" w:rsidRDefault="00A97B4B"/>
        </w:tc>
        <w:tc>
          <w:tcPr>
            <w:tcW w:w="2448" w:type="dxa"/>
            <w:vAlign w:val="center"/>
          </w:tcPr>
          <w:p w14:paraId="7E2A2BF5" w14:textId="77777777" w:rsidR="00A97B4B" w:rsidRDefault="00A97B4B"/>
        </w:tc>
        <w:tc>
          <w:tcPr>
            <w:tcW w:w="1632" w:type="dxa"/>
            <w:vAlign w:val="center"/>
          </w:tcPr>
          <w:p w14:paraId="32E55515" w14:textId="77777777" w:rsidR="00A97B4B" w:rsidRDefault="00A97B4B"/>
        </w:tc>
        <w:tc>
          <w:tcPr>
            <w:tcW w:w="1768" w:type="dxa"/>
            <w:vAlign w:val="center"/>
          </w:tcPr>
          <w:p w14:paraId="22FDE2DE" w14:textId="77777777" w:rsidR="00A97B4B" w:rsidRDefault="00A97B4B"/>
        </w:tc>
      </w:tr>
    </w:tbl>
    <w:p w14:paraId="58379F98"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3603CFF0" w14:textId="77777777">
        <w:tc>
          <w:tcPr>
            <w:tcW w:w="9062" w:type="dxa"/>
            <w:shd w:val="clear" w:color="auto" w:fill="BFBFBF"/>
          </w:tcPr>
          <w:p w14:paraId="68F2646E" w14:textId="77777777" w:rsidR="00A97B4B" w:rsidRDefault="004A4C0C">
            <w:pPr>
              <w:jc w:val="center"/>
            </w:pPr>
            <w:r>
              <w:rPr>
                <w:b/>
                <w:bCs/>
              </w:rPr>
              <w:t>III – Budget détaillé du projet</w:t>
            </w:r>
          </w:p>
        </w:tc>
      </w:tr>
      <w:tr w:rsidR="00A97B4B" w14:paraId="6604C22D" w14:textId="77777777">
        <w:tc>
          <w:tcPr>
            <w:tcW w:w="9062" w:type="dxa"/>
          </w:tcPr>
          <w:p w14:paraId="4B4D0D51" w14:textId="77777777" w:rsidR="00A97B4B" w:rsidRDefault="004A4C0C">
            <w:pPr>
              <w:rPr>
                <w:i/>
              </w:rPr>
            </w:pPr>
            <w:r>
              <w:rPr>
                <w:i/>
                <w:iCs/>
              </w:rPr>
              <w:t xml:space="preserve">Présentez un tableau par station. Le tableau peut être allongé autant que nécessaire. Les coûts sont présentés hors taxes et droits exonérés. Les véhicules, les groupes électrogènes, les terrains, et la construction de bâtiments ne sont pas éligibles.</w:t>
            </w:r>
          </w:p>
        </w:tc>
      </w:tr>
    </w:tbl>
    <w:p w14:paraId="5F9A2BD0" w14:textId="77777777" w:rsidR="00A97B4B" w:rsidRDefault="00A97B4B"/>
    <w:tbl>
      <w:tblPr>
        <w:tblStyle w:val="Grilledutableau"/>
        <w:tblW w:w="13600" w:type="dxa"/>
        <w:tblLayout w:type="fixed"/>
        <w:tblLook w:val="04A0" w:firstRow="1" w:lastRow="0" w:firstColumn="1" w:lastColumn="0" w:noHBand="0" w:noVBand="1"/>
      </w:tblPr>
      <w:tblGrid>
        <w:gridCol w:w="2176"/>
        <w:gridCol w:w="2176"/>
        <w:gridCol w:w="952"/>
        <w:gridCol w:w="1224"/>
        <w:gridCol w:w="1360"/>
        <w:gridCol w:w="1360"/>
        <w:gridCol w:w="1360"/>
        <w:gridCol w:w="1360"/>
        <w:gridCol w:w="816"/>
        <w:gridCol w:w="816"/>
      </w:tblGrid>
      <w:tr w:rsidR="00A97B4B" w14:paraId="0A7580B8" w14:textId="77777777">
        <w:trPr>
          <w:tblHeader/>
        </w:trPr>
        <w:tc>
          <w:tcPr>
            <w:tcW w:w="2176" w:type="dxa"/>
            <w:shd w:val="clear" w:color="auto" w:fill="D9D9D9"/>
            <w:vAlign w:val="center"/>
          </w:tcPr>
          <w:p w14:paraId="388FA0E1" w14:textId="77777777" w:rsidR="00A97B4B" w:rsidRDefault="004A4C0C">
            <w:r>
              <w:rPr>
                <w:b/>
                <w:bCs/>
                <w:sz w:val="16"/>
                <w:szCs w:val="16"/>
              </w:rPr>
              <w:lastRenderedPageBreak/>
              <w:t>Catégorie</w:t>
            </w:r>
          </w:p>
        </w:tc>
        <w:tc>
          <w:tcPr>
            <w:tcW w:w="2176" w:type="dxa"/>
            <w:shd w:val="clear" w:color="auto" w:fill="D9D9D9"/>
            <w:vAlign w:val="center"/>
          </w:tcPr>
          <w:p w14:paraId="791BBB2A" w14:textId="77777777" w:rsidR="00A97B4B" w:rsidRDefault="004A4C0C">
            <w:r>
              <w:rPr>
                <w:b/>
                <w:bCs/>
                <w:sz w:val="16"/>
                <w:szCs w:val="16"/>
              </w:rPr>
              <w:t>Activité / équipement</w:t>
            </w:r>
          </w:p>
        </w:tc>
        <w:tc>
          <w:tcPr>
            <w:tcW w:w="952" w:type="dxa"/>
            <w:shd w:val="clear" w:color="auto" w:fill="D9D9D9"/>
            <w:vAlign w:val="center"/>
          </w:tcPr>
          <w:p w14:paraId="37E83BE2" w14:textId="77777777" w:rsidR="00A97B4B" w:rsidRDefault="004A4C0C">
            <w:r>
              <w:rPr>
                <w:b/>
                <w:bCs/>
                <w:sz w:val="16"/>
                <w:szCs w:val="16"/>
              </w:rPr>
              <w:t>Quantité</w:t>
            </w:r>
          </w:p>
        </w:tc>
        <w:tc>
          <w:tcPr>
            <w:tcW w:w="1224" w:type="dxa"/>
            <w:shd w:val="clear" w:color="auto" w:fill="D9D9D9"/>
            <w:vAlign w:val="center"/>
          </w:tcPr>
          <w:p w14:paraId="634E303B" w14:textId="77777777" w:rsidR="00A97B4B" w:rsidRDefault="004A4C0C">
            <w:r>
              <w:rPr>
                <w:b/>
                <w:bCs/>
                <w:sz w:val="16"/>
                <w:szCs w:val="16"/>
              </w:rPr>
              <w:t>Coût unitaire</w:t>
            </w:r>
          </w:p>
        </w:tc>
        <w:tc>
          <w:tcPr>
            <w:tcW w:w="1360" w:type="dxa"/>
            <w:shd w:val="clear" w:color="auto" w:fill="D9D9D9"/>
            <w:vAlign w:val="center"/>
          </w:tcPr>
          <w:p w14:paraId="499D2D30" w14:textId="77777777" w:rsidR="00A97B4B" w:rsidRDefault="004A4C0C">
            <w:r>
              <w:rPr>
                <w:b/>
                <w:bCs/>
                <w:sz w:val="16"/>
                <w:szCs w:val="16"/>
              </w:rPr>
              <w:t>Coût total (USD)</w:t>
            </w:r>
          </w:p>
        </w:tc>
        <w:tc>
          <w:tcPr>
            <w:tcW w:w="1360" w:type="dxa"/>
            <w:shd w:val="clear" w:color="auto" w:fill="D9D9D9"/>
            <w:vAlign w:val="center"/>
          </w:tcPr>
          <w:p w14:paraId="2DDB578A" w14:textId="77777777" w:rsidR="00A97B4B" w:rsidRDefault="004A4C0C">
            <w:r>
              <w:rPr>
                <w:b/>
                <w:bCs/>
                <w:sz w:val="16"/>
                <w:szCs w:val="16"/>
              </w:rPr>
              <w:t>Subvention FESEC</w:t>
            </w:r>
          </w:p>
        </w:tc>
        <w:tc>
          <w:tcPr>
            <w:tcW w:w="1360" w:type="dxa"/>
            <w:shd w:val="clear" w:color="auto" w:fill="D9D9D9"/>
            <w:vAlign w:val="center"/>
          </w:tcPr>
          <w:p w14:paraId="52BA1F73" w14:textId="77777777" w:rsidR="00A97B4B" w:rsidRDefault="004A4C0C">
            <w:r>
              <w:rPr>
                <w:b/>
                <w:bCs/>
                <w:sz w:val="16"/>
                <w:szCs w:val="16"/>
              </w:rPr>
              <w:t>Cofinancement</w:t>
            </w:r>
          </w:p>
        </w:tc>
        <w:tc>
          <w:tcPr>
            <w:tcW w:w="1360" w:type="dxa"/>
            <w:shd w:val="clear" w:color="auto" w:fill="D9D9D9"/>
            <w:vAlign w:val="center"/>
          </w:tcPr>
          <w:p w14:paraId="49556235" w14:textId="77777777" w:rsidR="00A97B4B" w:rsidRDefault="004A4C0C">
            <w:r>
              <w:rPr>
                <w:b/>
                <w:bCs/>
                <w:sz w:val="16"/>
                <w:szCs w:val="16"/>
              </w:rPr>
              <w:t>Paiement (devises / BIF)</w:t>
            </w:r>
          </w:p>
        </w:tc>
        <w:tc>
          <w:tcPr>
            <w:tcW w:w="816" w:type="dxa"/>
            <w:shd w:val="clear" w:color="auto" w:fill="D9D9D9"/>
            <w:vAlign w:val="center"/>
          </w:tcPr>
          <w:p w14:paraId="6BA56684" w14:textId="77777777" w:rsidR="00A97B4B" w:rsidRDefault="004A4C0C">
            <w:r>
              <w:rPr>
                <w:b/>
                <w:bCs/>
                <w:sz w:val="16"/>
                <w:szCs w:val="16"/>
              </w:rPr>
              <w:t>Début</w:t>
            </w:r>
          </w:p>
        </w:tc>
        <w:tc>
          <w:tcPr>
            <w:tcW w:w="816" w:type="dxa"/>
            <w:shd w:val="clear" w:color="auto" w:fill="D9D9D9"/>
            <w:vAlign w:val="center"/>
          </w:tcPr>
          <w:p w14:paraId="435AB8EF" w14:textId="77777777" w:rsidR="00A97B4B" w:rsidRDefault="004A4C0C">
            <w:r>
              <w:rPr>
                <w:b/>
                <w:bCs/>
                <w:sz w:val="16"/>
                <w:szCs w:val="16"/>
              </w:rPr>
              <w:t>Fin</w:t>
            </w:r>
          </w:p>
        </w:tc>
      </w:tr>
      <w:tr w:rsidR="00A97B4B" w14:paraId="1152C90B" w14:textId="77777777">
        <w:trPr>
          <w:trHeight w:val="340"/>
        </w:trPr>
        <w:tc>
          <w:tcPr>
            <w:tcW w:w="2176" w:type="dxa"/>
            <w:vAlign w:val="center"/>
          </w:tcPr>
          <w:p w14:paraId="58D7C8CA" w14:textId="77777777" w:rsidR="00A97B4B" w:rsidRDefault="004A4C0C">
            <w:r>
              <w:rPr>
                <w:sz w:val="18"/>
                <w:szCs w:val="18"/>
              </w:rPr>
              <w:t xml:space="preserve">Production et stockage (photovoltaïque, stockage, onduleurs, gestion de l’énergie)</w:t>
            </w:r>
          </w:p>
        </w:tc>
        <w:tc>
          <w:tcPr>
            <w:tcW w:w="2176" w:type="dxa"/>
            <w:vAlign w:val="center"/>
          </w:tcPr>
          <w:p w14:paraId="693EE531" w14:textId="77777777" w:rsidR="00A97B4B" w:rsidRDefault="00A97B4B"/>
        </w:tc>
        <w:tc>
          <w:tcPr>
            <w:tcW w:w="952" w:type="dxa"/>
            <w:vAlign w:val="center"/>
          </w:tcPr>
          <w:p w14:paraId="2CEB73A6" w14:textId="77777777" w:rsidR="00A97B4B" w:rsidRDefault="00A97B4B"/>
        </w:tc>
        <w:tc>
          <w:tcPr>
            <w:tcW w:w="1224" w:type="dxa"/>
            <w:vAlign w:val="center"/>
          </w:tcPr>
          <w:p w14:paraId="5FC081E4" w14:textId="77777777" w:rsidR="00A97B4B" w:rsidRDefault="00A97B4B"/>
        </w:tc>
        <w:tc>
          <w:tcPr>
            <w:tcW w:w="1360" w:type="dxa"/>
            <w:vAlign w:val="center"/>
          </w:tcPr>
          <w:p w14:paraId="7743F8D1" w14:textId="77777777" w:rsidR="00A97B4B" w:rsidRDefault="00A97B4B"/>
        </w:tc>
        <w:tc>
          <w:tcPr>
            <w:tcW w:w="1360" w:type="dxa"/>
            <w:vAlign w:val="center"/>
          </w:tcPr>
          <w:p w14:paraId="05AD66D6" w14:textId="77777777" w:rsidR="00A97B4B" w:rsidRDefault="00A97B4B"/>
        </w:tc>
        <w:tc>
          <w:tcPr>
            <w:tcW w:w="1360" w:type="dxa"/>
            <w:vAlign w:val="center"/>
          </w:tcPr>
          <w:p w14:paraId="684ECB6C" w14:textId="77777777" w:rsidR="00A97B4B" w:rsidRDefault="00A97B4B"/>
        </w:tc>
        <w:tc>
          <w:tcPr>
            <w:tcW w:w="1360" w:type="dxa"/>
            <w:vAlign w:val="center"/>
          </w:tcPr>
          <w:p w14:paraId="31DEEA77" w14:textId="77777777" w:rsidR="00A97B4B" w:rsidRDefault="00A97B4B"/>
        </w:tc>
        <w:tc>
          <w:tcPr>
            <w:tcW w:w="816" w:type="dxa"/>
            <w:vAlign w:val="center"/>
          </w:tcPr>
          <w:p w14:paraId="4FD5B737" w14:textId="77777777" w:rsidR="00A97B4B" w:rsidRDefault="00A97B4B"/>
        </w:tc>
        <w:tc>
          <w:tcPr>
            <w:tcW w:w="816" w:type="dxa"/>
            <w:vAlign w:val="center"/>
          </w:tcPr>
          <w:p w14:paraId="54E2869B" w14:textId="77777777" w:rsidR="00A97B4B" w:rsidRDefault="00A97B4B"/>
        </w:tc>
      </w:tr>
      <w:tr w:rsidR="00A97B4B" w14:paraId="690A036C" w14:textId="77777777">
        <w:trPr>
          <w:trHeight w:val="340"/>
        </w:trPr>
        <w:tc>
          <w:tcPr>
            <w:tcW w:w="2176" w:type="dxa"/>
            <w:vAlign w:val="center"/>
          </w:tcPr>
          <w:p w14:paraId="2FF77194" w14:textId="77777777" w:rsidR="00A97B4B" w:rsidRDefault="004A4C0C">
            <w:r>
              <w:rPr>
                <w:sz w:val="18"/>
                <w:szCs w:val="18"/>
              </w:rPr>
              <w:t xml:space="preserve">Recharge (bornes DC et AC, points 2 et 3 roues, chargeurs)</w:t>
            </w:r>
          </w:p>
        </w:tc>
        <w:tc>
          <w:tcPr>
            <w:tcW w:w="2176" w:type="dxa"/>
            <w:vAlign w:val="center"/>
          </w:tcPr>
          <w:p w14:paraId="42CD18A7" w14:textId="77777777" w:rsidR="00A97B4B" w:rsidRDefault="00A97B4B"/>
        </w:tc>
        <w:tc>
          <w:tcPr>
            <w:tcW w:w="952" w:type="dxa"/>
            <w:vAlign w:val="center"/>
          </w:tcPr>
          <w:p w14:paraId="513788FF" w14:textId="77777777" w:rsidR="00A97B4B" w:rsidRDefault="00A97B4B"/>
        </w:tc>
        <w:tc>
          <w:tcPr>
            <w:tcW w:w="1224" w:type="dxa"/>
            <w:vAlign w:val="center"/>
          </w:tcPr>
          <w:p w14:paraId="5A8F7FAB" w14:textId="77777777" w:rsidR="00A97B4B" w:rsidRDefault="00A97B4B"/>
        </w:tc>
        <w:tc>
          <w:tcPr>
            <w:tcW w:w="1360" w:type="dxa"/>
            <w:vAlign w:val="center"/>
          </w:tcPr>
          <w:p w14:paraId="4E21A594" w14:textId="77777777" w:rsidR="00A97B4B" w:rsidRDefault="00A97B4B"/>
        </w:tc>
        <w:tc>
          <w:tcPr>
            <w:tcW w:w="1360" w:type="dxa"/>
            <w:vAlign w:val="center"/>
          </w:tcPr>
          <w:p w14:paraId="7BD9EC2A" w14:textId="77777777" w:rsidR="00A97B4B" w:rsidRDefault="00A97B4B"/>
        </w:tc>
        <w:tc>
          <w:tcPr>
            <w:tcW w:w="1360" w:type="dxa"/>
            <w:vAlign w:val="center"/>
          </w:tcPr>
          <w:p w14:paraId="7245F972" w14:textId="77777777" w:rsidR="00A97B4B" w:rsidRDefault="00A97B4B"/>
        </w:tc>
        <w:tc>
          <w:tcPr>
            <w:tcW w:w="1360" w:type="dxa"/>
            <w:vAlign w:val="center"/>
          </w:tcPr>
          <w:p w14:paraId="017F83BA" w14:textId="77777777" w:rsidR="00A97B4B" w:rsidRDefault="00A97B4B"/>
        </w:tc>
        <w:tc>
          <w:tcPr>
            <w:tcW w:w="816" w:type="dxa"/>
            <w:vAlign w:val="center"/>
          </w:tcPr>
          <w:p w14:paraId="13ED2D0C" w14:textId="77777777" w:rsidR="00A97B4B" w:rsidRDefault="00A97B4B"/>
        </w:tc>
        <w:tc>
          <w:tcPr>
            <w:tcW w:w="816" w:type="dxa"/>
            <w:vAlign w:val="center"/>
          </w:tcPr>
          <w:p w14:paraId="0CE5DADD" w14:textId="77777777" w:rsidR="00A97B4B" w:rsidRDefault="00A97B4B"/>
        </w:tc>
      </w:tr>
      <w:tr w:rsidR="00A97B4B" w14:paraId="4E9E0C48" w14:textId="77777777">
        <w:trPr>
          <w:trHeight w:val="340"/>
        </w:trPr>
        <w:tc>
          <w:tcPr>
            <w:tcW w:w="2176" w:type="dxa"/>
            <w:vAlign w:val="center"/>
          </w:tcPr>
          <w:p w14:paraId="40323218" w14:textId="77777777" w:rsidR="00A97B4B" w:rsidRDefault="004A4C0C">
            <w:r>
              <w:rPr>
                <w:sz w:val="18"/>
                <w:szCs w:val="18"/>
              </w:rPr>
              <w:t xml:space="preserve">Raccordement et sécurité</w:t>
            </w:r>
          </w:p>
        </w:tc>
        <w:tc>
          <w:tcPr>
            <w:tcW w:w="2176" w:type="dxa"/>
            <w:vAlign w:val="center"/>
          </w:tcPr>
          <w:p w14:paraId="60B89B6F" w14:textId="77777777" w:rsidR="00A97B4B" w:rsidRDefault="00A97B4B"/>
        </w:tc>
        <w:tc>
          <w:tcPr>
            <w:tcW w:w="952" w:type="dxa"/>
            <w:vAlign w:val="center"/>
          </w:tcPr>
          <w:p w14:paraId="252FCD90" w14:textId="77777777" w:rsidR="00A97B4B" w:rsidRDefault="00A97B4B"/>
        </w:tc>
        <w:tc>
          <w:tcPr>
            <w:tcW w:w="1224" w:type="dxa"/>
            <w:vAlign w:val="center"/>
          </w:tcPr>
          <w:p w14:paraId="35EDD7CB" w14:textId="77777777" w:rsidR="00A97B4B" w:rsidRDefault="00A97B4B"/>
        </w:tc>
        <w:tc>
          <w:tcPr>
            <w:tcW w:w="1360" w:type="dxa"/>
            <w:vAlign w:val="center"/>
          </w:tcPr>
          <w:p w14:paraId="007C4F5B" w14:textId="77777777" w:rsidR="00A97B4B" w:rsidRDefault="00A97B4B"/>
        </w:tc>
        <w:tc>
          <w:tcPr>
            <w:tcW w:w="1360" w:type="dxa"/>
            <w:vAlign w:val="center"/>
          </w:tcPr>
          <w:p w14:paraId="3BFD09E9" w14:textId="77777777" w:rsidR="00A97B4B" w:rsidRDefault="00A97B4B"/>
        </w:tc>
        <w:tc>
          <w:tcPr>
            <w:tcW w:w="1360" w:type="dxa"/>
            <w:vAlign w:val="center"/>
          </w:tcPr>
          <w:p w14:paraId="7571FDCB" w14:textId="77777777" w:rsidR="00A97B4B" w:rsidRDefault="00A97B4B"/>
        </w:tc>
        <w:tc>
          <w:tcPr>
            <w:tcW w:w="1360" w:type="dxa"/>
            <w:vAlign w:val="center"/>
          </w:tcPr>
          <w:p w14:paraId="31224B5C" w14:textId="77777777" w:rsidR="00A97B4B" w:rsidRDefault="00A97B4B"/>
        </w:tc>
        <w:tc>
          <w:tcPr>
            <w:tcW w:w="816" w:type="dxa"/>
            <w:vAlign w:val="center"/>
          </w:tcPr>
          <w:p w14:paraId="0BB1D095" w14:textId="77777777" w:rsidR="00A97B4B" w:rsidRDefault="00A97B4B"/>
        </w:tc>
        <w:tc>
          <w:tcPr>
            <w:tcW w:w="816" w:type="dxa"/>
            <w:vAlign w:val="center"/>
          </w:tcPr>
          <w:p w14:paraId="3F9B9488" w14:textId="77777777" w:rsidR="00A97B4B" w:rsidRDefault="00A97B4B"/>
        </w:tc>
      </w:tr>
      <w:tr w:rsidR="00A97B4B" w14:paraId="68B539A9" w14:textId="77777777">
        <w:trPr>
          <w:trHeight w:val="340"/>
        </w:trPr>
        <w:tc>
          <w:tcPr>
            <w:tcW w:w="2176" w:type="dxa"/>
            <w:vAlign w:val="center"/>
          </w:tcPr>
          <w:p w14:paraId="204A0F0F" w14:textId="77777777" w:rsidR="00A97B4B" w:rsidRDefault="004A4C0C">
            <w:r>
              <w:rPr>
                <w:sz w:val="18"/>
                <w:szCs w:val="18"/>
              </w:rPr>
              <w:t xml:space="preserve">Exploitation (supervision, paiement, génie civil, abris)</w:t>
            </w:r>
          </w:p>
        </w:tc>
        <w:tc>
          <w:tcPr>
            <w:tcW w:w="2176" w:type="dxa"/>
            <w:vAlign w:val="center"/>
          </w:tcPr>
          <w:p w14:paraId="54307150" w14:textId="77777777" w:rsidR="00A97B4B" w:rsidRDefault="00A97B4B"/>
        </w:tc>
        <w:tc>
          <w:tcPr>
            <w:tcW w:w="952" w:type="dxa"/>
            <w:vAlign w:val="center"/>
          </w:tcPr>
          <w:p w14:paraId="6177F31C" w14:textId="77777777" w:rsidR="00A97B4B" w:rsidRDefault="00A97B4B"/>
        </w:tc>
        <w:tc>
          <w:tcPr>
            <w:tcW w:w="1224" w:type="dxa"/>
            <w:vAlign w:val="center"/>
          </w:tcPr>
          <w:p w14:paraId="51B66C56" w14:textId="77777777" w:rsidR="00A97B4B" w:rsidRDefault="00A97B4B"/>
        </w:tc>
        <w:tc>
          <w:tcPr>
            <w:tcW w:w="1360" w:type="dxa"/>
            <w:vAlign w:val="center"/>
          </w:tcPr>
          <w:p w14:paraId="5E67000C" w14:textId="77777777" w:rsidR="00A97B4B" w:rsidRDefault="00A97B4B"/>
        </w:tc>
        <w:tc>
          <w:tcPr>
            <w:tcW w:w="1360" w:type="dxa"/>
            <w:vAlign w:val="center"/>
          </w:tcPr>
          <w:p w14:paraId="3079C046" w14:textId="77777777" w:rsidR="00A97B4B" w:rsidRDefault="00A97B4B"/>
        </w:tc>
        <w:tc>
          <w:tcPr>
            <w:tcW w:w="1360" w:type="dxa"/>
            <w:vAlign w:val="center"/>
          </w:tcPr>
          <w:p w14:paraId="49D21732" w14:textId="77777777" w:rsidR="00A97B4B" w:rsidRDefault="00A97B4B"/>
        </w:tc>
        <w:tc>
          <w:tcPr>
            <w:tcW w:w="1360" w:type="dxa"/>
            <w:vAlign w:val="center"/>
          </w:tcPr>
          <w:p w14:paraId="1BD0A3DF" w14:textId="77777777" w:rsidR="00A97B4B" w:rsidRDefault="00A97B4B"/>
        </w:tc>
        <w:tc>
          <w:tcPr>
            <w:tcW w:w="816" w:type="dxa"/>
            <w:vAlign w:val="center"/>
          </w:tcPr>
          <w:p w14:paraId="2E2B5929" w14:textId="77777777" w:rsidR="00A97B4B" w:rsidRDefault="00A97B4B"/>
        </w:tc>
        <w:tc>
          <w:tcPr>
            <w:tcW w:w="816" w:type="dxa"/>
            <w:vAlign w:val="center"/>
          </w:tcPr>
          <w:p w14:paraId="500847BF" w14:textId="77777777" w:rsidR="00A97B4B" w:rsidRDefault="00A97B4B"/>
        </w:tc>
      </w:tr>
      <w:tr w:rsidR="00A97B4B" w14:paraId="5E74E0AA" w14:textId="77777777">
        <w:trPr>
          <w:trHeight w:val="340"/>
        </w:trPr>
        <w:tc>
          <w:tcPr>
            <w:tcW w:w="2176" w:type="dxa"/>
            <w:vAlign w:val="center"/>
          </w:tcPr>
          <w:p w14:paraId="0B71E8FB" w14:textId="77777777" w:rsidR="00A97B4B" w:rsidRDefault="004A4C0C">
            <w:r>
              <w:rPr>
                <w:sz w:val="18"/>
                <w:szCs w:val="18"/>
              </w:rPr>
              <w:t xml:space="preserve">Service après-vente (diagnostic, pièces, formation)</w:t>
            </w:r>
          </w:p>
        </w:tc>
        <w:tc>
          <w:tcPr>
            <w:tcW w:w="2176" w:type="dxa"/>
            <w:vAlign w:val="center"/>
          </w:tcPr>
          <w:p w14:paraId="2C039DD5" w14:textId="77777777" w:rsidR="00A97B4B" w:rsidRDefault="00A97B4B"/>
        </w:tc>
        <w:tc>
          <w:tcPr>
            <w:tcW w:w="952" w:type="dxa"/>
            <w:vAlign w:val="center"/>
          </w:tcPr>
          <w:p w14:paraId="21CAB425" w14:textId="77777777" w:rsidR="00A97B4B" w:rsidRDefault="00A97B4B"/>
        </w:tc>
        <w:tc>
          <w:tcPr>
            <w:tcW w:w="1224" w:type="dxa"/>
            <w:vAlign w:val="center"/>
          </w:tcPr>
          <w:p w14:paraId="786DB905" w14:textId="77777777" w:rsidR="00A97B4B" w:rsidRDefault="00A97B4B"/>
        </w:tc>
        <w:tc>
          <w:tcPr>
            <w:tcW w:w="1360" w:type="dxa"/>
            <w:vAlign w:val="center"/>
          </w:tcPr>
          <w:p w14:paraId="245FDCE5" w14:textId="77777777" w:rsidR="00A97B4B" w:rsidRDefault="00A97B4B"/>
        </w:tc>
        <w:tc>
          <w:tcPr>
            <w:tcW w:w="1360" w:type="dxa"/>
            <w:vAlign w:val="center"/>
          </w:tcPr>
          <w:p w14:paraId="0CA9FC36" w14:textId="77777777" w:rsidR="00A97B4B" w:rsidRDefault="00A97B4B"/>
        </w:tc>
        <w:tc>
          <w:tcPr>
            <w:tcW w:w="1360" w:type="dxa"/>
            <w:vAlign w:val="center"/>
          </w:tcPr>
          <w:p w14:paraId="703D4DE0" w14:textId="77777777" w:rsidR="00A97B4B" w:rsidRDefault="00A97B4B"/>
        </w:tc>
        <w:tc>
          <w:tcPr>
            <w:tcW w:w="1360" w:type="dxa"/>
            <w:vAlign w:val="center"/>
          </w:tcPr>
          <w:p w14:paraId="7AE1754B" w14:textId="77777777" w:rsidR="00A97B4B" w:rsidRDefault="00A97B4B"/>
        </w:tc>
        <w:tc>
          <w:tcPr>
            <w:tcW w:w="816" w:type="dxa"/>
            <w:vAlign w:val="center"/>
          </w:tcPr>
          <w:p w14:paraId="365DC63E" w14:textId="77777777" w:rsidR="00A97B4B" w:rsidRDefault="00A97B4B"/>
        </w:tc>
        <w:tc>
          <w:tcPr>
            <w:tcW w:w="816" w:type="dxa"/>
            <w:vAlign w:val="center"/>
          </w:tcPr>
          <w:p w14:paraId="468B0613" w14:textId="77777777" w:rsidR="00A97B4B" w:rsidRDefault="00A97B4B"/>
        </w:tc>
      </w:tr>
      <w:tr w:rsidR="00A97B4B" w14:paraId="2042D75E" w14:textId="77777777">
        <w:trPr>
          <w:trHeight w:val="340"/>
        </w:trPr>
        <w:tc>
          <w:tcPr>
            <w:tcW w:w="2176" w:type="dxa"/>
            <w:vAlign w:val="center"/>
          </w:tcPr>
          <w:p w14:paraId="44DBCAD3" w14:textId="77777777" w:rsidR="00A97B4B" w:rsidRDefault="004A4C0C">
            <w:r>
              <w:rPr>
                <w:sz w:val="18"/>
                <w:szCs w:val="18"/>
              </w:rPr>
              <w:t xml:space="preserve">Environnement (collecte des DEEE, mesures E&amp;S)</w:t>
            </w:r>
          </w:p>
        </w:tc>
        <w:tc>
          <w:tcPr>
            <w:tcW w:w="2176" w:type="dxa"/>
            <w:vAlign w:val="center"/>
          </w:tcPr>
          <w:p w14:paraId="3F00DE2A" w14:textId="77777777" w:rsidR="00A97B4B" w:rsidRDefault="00A97B4B"/>
        </w:tc>
        <w:tc>
          <w:tcPr>
            <w:tcW w:w="952" w:type="dxa"/>
            <w:vAlign w:val="center"/>
          </w:tcPr>
          <w:p w14:paraId="1F57BF1C" w14:textId="77777777" w:rsidR="00A97B4B" w:rsidRDefault="00A97B4B"/>
        </w:tc>
        <w:tc>
          <w:tcPr>
            <w:tcW w:w="1224" w:type="dxa"/>
            <w:vAlign w:val="center"/>
          </w:tcPr>
          <w:p w14:paraId="044B6473" w14:textId="77777777" w:rsidR="00A97B4B" w:rsidRDefault="00A97B4B"/>
        </w:tc>
        <w:tc>
          <w:tcPr>
            <w:tcW w:w="1360" w:type="dxa"/>
            <w:vAlign w:val="center"/>
          </w:tcPr>
          <w:p w14:paraId="5B5949FF" w14:textId="77777777" w:rsidR="00A97B4B" w:rsidRDefault="00A97B4B"/>
        </w:tc>
        <w:tc>
          <w:tcPr>
            <w:tcW w:w="1360" w:type="dxa"/>
            <w:vAlign w:val="center"/>
          </w:tcPr>
          <w:p w14:paraId="0B789AA6" w14:textId="77777777" w:rsidR="00A97B4B" w:rsidRDefault="00A97B4B"/>
        </w:tc>
        <w:tc>
          <w:tcPr>
            <w:tcW w:w="1360" w:type="dxa"/>
            <w:vAlign w:val="center"/>
          </w:tcPr>
          <w:p w14:paraId="2CD19212" w14:textId="77777777" w:rsidR="00A97B4B" w:rsidRDefault="00A97B4B"/>
        </w:tc>
        <w:tc>
          <w:tcPr>
            <w:tcW w:w="1360" w:type="dxa"/>
            <w:vAlign w:val="center"/>
          </w:tcPr>
          <w:p w14:paraId="7EDD861D" w14:textId="77777777" w:rsidR="00A97B4B" w:rsidRDefault="00A97B4B"/>
        </w:tc>
        <w:tc>
          <w:tcPr>
            <w:tcW w:w="816" w:type="dxa"/>
            <w:vAlign w:val="center"/>
          </w:tcPr>
          <w:p w14:paraId="136F14FA" w14:textId="77777777" w:rsidR="00A97B4B" w:rsidRDefault="00A97B4B"/>
        </w:tc>
        <w:tc>
          <w:tcPr>
            <w:tcW w:w="816" w:type="dxa"/>
            <w:vAlign w:val="center"/>
          </w:tcPr>
          <w:p w14:paraId="278479D6" w14:textId="77777777" w:rsidR="00A97B4B" w:rsidRDefault="00A97B4B"/>
        </w:tc>
      </w:tr>
      <w:tr w:rsidR="00A97B4B">
        <w:trPr>
          <w:trHeight w:val="340"/>
        </w:trPr>
        <w:tc>
          <w:tcPr>
            <w:tcW w:w="2176" w:type="dxa"/>
            <w:vAlign w:val="center"/>
          </w:tcPr>
          <w:p w:rsidR="00A97B4B" w:rsidRDefault="004A4C0C">
            <w:r>
              <w:rPr>
                <w:sz w:val="18"/>
                <w:szCs w:val="18"/>
              </w:rPr>
              <w:t xml:space="preserve">Démarrage : fonctionnement et mise en route de la station (≤ 10 % de la subvention)</w:t>
            </w:r>
          </w:p>
        </w:tc>
        <w:tc>
          <w:tcPr>
            <w:tcW w:w="2176" w:type="dxa"/>
            <w:vAlign w:val="center"/>
          </w:tcPr>
          <w:p w:rsidR="00A97B4B" w:rsidRDefault="00A97B4B">
            <w:r>
              <w:t xml:space="preserve"/>
            </w:r>
          </w:p>
        </w:tc>
        <w:tc>
          <w:tcPr>
            <w:tcW w:w="952" w:type="dxa"/>
            <w:vAlign w:val="center"/>
          </w:tcPr>
          <w:p w:rsidR="00A97B4B" w:rsidRDefault="00A97B4B">
            <w:r>
              <w:t xml:space="preserve"/>
            </w:r>
          </w:p>
        </w:tc>
        <w:tc>
          <w:tcPr>
            <w:tcW w:w="1224" w:type="dxa"/>
            <w:vAlign w:val="center"/>
          </w:tcPr>
          <w:p w:rsidR="00A97B4B" w:rsidRDefault="00A97B4B">
            <w:r>
              <w:t xml:space="preserve"/>
            </w:r>
          </w:p>
        </w:tc>
        <w:tc>
          <w:tcPr>
            <w:tcW w:w="1360" w:type="dxa"/>
            <w:vAlign w:val="center"/>
          </w:tcPr>
          <w:p w:rsidR="00A97B4B" w:rsidRDefault="00A97B4B">
            <w:r>
              <w:t xml:space="preserve"/>
            </w:r>
          </w:p>
        </w:tc>
        <w:tc>
          <w:tcPr>
            <w:tcW w:w="1360" w:type="dxa"/>
            <w:vAlign w:val="center"/>
          </w:tcPr>
          <w:p w:rsidR="00A97B4B" w:rsidRDefault="00A97B4B">
            <w:r>
              <w:t xml:space="preserve"/>
            </w:r>
          </w:p>
        </w:tc>
        <w:tc>
          <w:tcPr>
            <w:tcW w:w="1360" w:type="dxa"/>
            <w:vAlign w:val="center"/>
          </w:tcPr>
          <w:p w:rsidR="00A97B4B" w:rsidRDefault="00A97B4B">
            <w:r>
              <w:t xml:space="preserve"/>
            </w:r>
          </w:p>
        </w:tc>
        <w:tc>
          <w:tcPr>
            <w:tcW w:w="1360" w:type="dxa"/>
            <w:vAlign w:val="center"/>
          </w:tcPr>
          <w:p w:rsidR="00A97B4B" w:rsidRDefault="00A97B4B">
            <w:r>
              <w:t xml:space="preserve"/>
            </w:r>
          </w:p>
        </w:tc>
        <w:tc>
          <w:tcPr>
            <w:tcW w:w="816" w:type="dxa"/>
            <w:vAlign w:val="center"/>
          </w:tcPr>
          <w:p w:rsidR="00A97B4B" w:rsidRDefault="00A97B4B">
            <w:r>
              <w:t xml:space="preserve"/>
            </w:r>
          </w:p>
        </w:tc>
        <w:tc>
          <w:tcPr>
            <w:tcW w:w="816" w:type="dxa"/>
            <w:vAlign w:val="center"/>
          </w:tcPr>
          <w:p w:rsidR="00A97B4B" w:rsidRDefault="00A97B4B">
            <w:r>
              <w:t xml:space="preserve"/>
            </w:r>
          </w:p>
        </w:tc>
      </w:tr>
      <w:tr w:rsidR="00A97B4B" w14:paraId="3A2D6CE3" w14:textId="77777777">
        <w:trPr>
          <w:trHeight w:val="340"/>
        </w:trPr>
        <w:tc>
          <w:tcPr>
            <w:tcW w:w="2176" w:type="dxa"/>
            <w:vAlign w:val="center"/>
          </w:tcPr>
          <w:p w14:paraId="7F7C022E" w14:textId="77777777" w:rsidR="00A97B4B" w:rsidRDefault="004A4C0C">
            <w:r>
              <w:rPr>
                <w:sz w:val="18"/>
                <w:szCs w:val="18"/>
              </w:rPr>
              <w:t xml:space="preserve">Composantes complémentaires : armoires de batteries, usages productifs (≤ 20 % de la subvention)</w:t>
            </w:r>
          </w:p>
        </w:tc>
        <w:tc>
          <w:tcPr>
            <w:tcW w:w="2176" w:type="dxa"/>
            <w:vAlign w:val="center"/>
          </w:tcPr>
          <w:p w14:paraId="536C8DE7" w14:textId="77777777" w:rsidR="00A97B4B" w:rsidRDefault="00A97B4B"/>
        </w:tc>
        <w:tc>
          <w:tcPr>
            <w:tcW w:w="952" w:type="dxa"/>
            <w:vAlign w:val="center"/>
          </w:tcPr>
          <w:p w14:paraId="068CC60A" w14:textId="77777777" w:rsidR="00A97B4B" w:rsidRDefault="00A97B4B"/>
        </w:tc>
        <w:tc>
          <w:tcPr>
            <w:tcW w:w="1224" w:type="dxa"/>
            <w:vAlign w:val="center"/>
          </w:tcPr>
          <w:p w14:paraId="61962F6B" w14:textId="77777777" w:rsidR="00A97B4B" w:rsidRDefault="00A97B4B"/>
        </w:tc>
        <w:tc>
          <w:tcPr>
            <w:tcW w:w="1360" w:type="dxa"/>
            <w:vAlign w:val="center"/>
          </w:tcPr>
          <w:p w14:paraId="59A60824" w14:textId="77777777" w:rsidR="00A97B4B" w:rsidRDefault="00A97B4B"/>
        </w:tc>
        <w:tc>
          <w:tcPr>
            <w:tcW w:w="1360" w:type="dxa"/>
            <w:vAlign w:val="center"/>
          </w:tcPr>
          <w:p w14:paraId="519338F9" w14:textId="77777777" w:rsidR="00A97B4B" w:rsidRDefault="00A97B4B"/>
        </w:tc>
        <w:tc>
          <w:tcPr>
            <w:tcW w:w="1360" w:type="dxa"/>
            <w:vAlign w:val="center"/>
          </w:tcPr>
          <w:p w14:paraId="17FD97E1" w14:textId="77777777" w:rsidR="00A97B4B" w:rsidRDefault="00A97B4B"/>
        </w:tc>
        <w:tc>
          <w:tcPr>
            <w:tcW w:w="1360" w:type="dxa"/>
            <w:vAlign w:val="center"/>
          </w:tcPr>
          <w:p w14:paraId="76B84A08" w14:textId="77777777" w:rsidR="00A97B4B" w:rsidRDefault="00A97B4B"/>
        </w:tc>
        <w:tc>
          <w:tcPr>
            <w:tcW w:w="816" w:type="dxa"/>
            <w:vAlign w:val="center"/>
          </w:tcPr>
          <w:p w14:paraId="16FD170F" w14:textId="77777777" w:rsidR="00A97B4B" w:rsidRDefault="00A97B4B"/>
        </w:tc>
        <w:tc>
          <w:tcPr>
            <w:tcW w:w="816" w:type="dxa"/>
            <w:vAlign w:val="center"/>
          </w:tcPr>
          <w:p w14:paraId="066A618F" w14:textId="77777777" w:rsidR="00A97B4B" w:rsidRDefault="00A97B4B"/>
        </w:tc>
      </w:tr>
      <w:tr w:rsidR="00A97B4B" w14:paraId="2B45D407" w14:textId="77777777">
        <w:trPr>
          <w:trHeight w:val="340"/>
        </w:trPr>
        <w:tc>
          <w:tcPr>
            <w:tcW w:w="2176" w:type="dxa"/>
            <w:vAlign w:val="center"/>
          </w:tcPr>
          <w:p w14:paraId="7BB7144E" w14:textId="77777777" w:rsidR="00A97B4B" w:rsidRDefault="004A4C0C">
            <w:r>
              <w:rPr>
                <w:b/>
                <w:bCs/>
                <w:sz w:val="16"/>
                <w:szCs w:val="16"/>
              </w:rPr>
              <w:t>Total</w:t>
            </w:r>
          </w:p>
        </w:tc>
        <w:tc>
          <w:tcPr>
            <w:tcW w:w="2176" w:type="dxa"/>
            <w:vAlign w:val="center"/>
          </w:tcPr>
          <w:p w14:paraId="3992FE5B" w14:textId="77777777" w:rsidR="00A97B4B" w:rsidRDefault="00A97B4B"/>
        </w:tc>
        <w:tc>
          <w:tcPr>
            <w:tcW w:w="952" w:type="dxa"/>
            <w:vAlign w:val="center"/>
          </w:tcPr>
          <w:p w14:paraId="5734B303" w14:textId="77777777" w:rsidR="00A97B4B" w:rsidRDefault="00A97B4B"/>
        </w:tc>
        <w:tc>
          <w:tcPr>
            <w:tcW w:w="1224" w:type="dxa"/>
            <w:vAlign w:val="center"/>
          </w:tcPr>
          <w:p w14:paraId="1BC45EA5" w14:textId="77777777" w:rsidR="00A97B4B" w:rsidRDefault="00A97B4B"/>
        </w:tc>
        <w:tc>
          <w:tcPr>
            <w:tcW w:w="1360" w:type="dxa"/>
            <w:vAlign w:val="center"/>
          </w:tcPr>
          <w:p w14:paraId="576FB0A3" w14:textId="77777777" w:rsidR="00A97B4B" w:rsidRDefault="00A97B4B"/>
        </w:tc>
        <w:tc>
          <w:tcPr>
            <w:tcW w:w="1360" w:type="dxa"/>
            <w:vAlign w:val="center"/>
          </w:tcPr>
          <w:p w14:paraId="72D84F1A" w14:textId="77777777" w:rsidR="00A97B4B" w:rsidRDefault="00A97B4B"/>
        </w:tc>
        <w:tc>
          <w:tcPr>
            <w:tcW w:w="1360" w:type="dxa"/>
            <w:vAlign w:val="center"/>
          </w:tcPr>
          <w:p w14:paraId="6F5F9C3E" w14:textId="77777777" w:rsidR="00A97B4B" w:rsidRDefault="00A97B4B"/>
        </w:tc>
        <w:tc>
          <w:tcPr>
            <w:tcW w:w="1360" w:type="dxa"/>
            <w:vAlign w:val="center"/>
          </w:tcPr>
          <w:p w14:paraId="41F9E3D8" w14:textId="77777777" w:rsidR="00A97B4B" w:rsidRDefault="00A97B4B"/>
        </w:tc>
        <w:tc>
          <w:tcPr>
            <w:tcW w:w="816" w:type="dxa"/>
            <w:vAlign w:val="center"/>
          </w:tcPr>
          <w:p w14:paraId="2AA6AFE9" w14:textId="77777777" w:rsidR="00A97B4B" w:rsidRDefault="00A97B4B"/>
        </w:tc>
        <w:tc>
          <w:tcPr>
            <w:tcW w:w="816" w:type="dxa"/>
            <w:vAlign w:val="center"/>
          </w:tcPr>
          <w:p w14:paraId="57B73A56" w14:textId="77777777" w:rsidR="00A97B4B" w:rsidRDefault="00A97B4B"/>
        </w:tc>
      </w:tr>
    </w:tbl>
    <w:p w14:paraId="30E3E1C4" w14:textId="77777777" w:rsidR="00A97B4B" w:rsidRDefault="00A97B4B"/>
    <w:tbl>
      <w:tblPr>
        <w:tblStyle w:val="Grilledutableau"/>
        <w:tblW w:w="9062" w:type="dxa"/>
        <w:tblLayout w:type="fixed"/>
        <w:tblLook w:val="04A0" w:firstRow="1" w:lastRow="0" w:firstColumn="1" w:lastColumn="0" w:noHBand="0" w:noVBand="1"/>
      </w:tblPr>
      <w:tblGrid>
        <w:gridCol w:w="9062"/>
      </w:tblGrid>
      <w:tr w:rsidR="00A97B4B" w14:paraId="3C4E5C65" w14:textId="77777777">
        <w:tc>
          <w:tcPr>
            <w:tcW w:w="9062" w:type="dxa"/>
            <w:shd w:val="clear" w:color="auto" w:fill="BFBFBF"/>
          </w:tcPr>
          <w:p w14:paraId="3158F226" w14:textId="77777777" w:rsidR="00A97B4B" w:rsidRDefault="004A4C0C">
            <w:pPr>
              <w:jc w:val="center"/>
            </w:pPr>
            <w:r>
              <w:rPr>
                <w:b/>
                <w:bCs/>
              </w:rPr>
              <w:t xml:space="preserve">IV – Jalons de décaissement</w:t>
            </w:r>
          </w:p>
        </w:tc>
      </w:tr>
      <w:tr w:rsidR="00A97B4B" w14:paraId="70B35745" w14:textId="77777777">
        <w:tc>
          <w:tcPr>
            <w:tcW w:w="9062" w:type="dxa"/>
          </w:tcPr>
          <w:p w14:paraId="253B5833" w14:textId="77777777" w:rsidR="00A97B4B" w:rsidRDefault="004A4C0C">
            <w:pPr>
              <w:rPr>
                <w:i/>
              </w:rPr>
            </w:pPr>
            <w:r>
              <w:rPr>
                <w:i/>
                <w:iCs/>
              </w:rPr>
              <w:t xml:space="preserve">Quatre jalons s’appliquent à toutes les stations. Tous les jalons doivent être décaissés au plus tard le 30 septembre 2027. Indiquez les dates et les montants prévus pour chaque station.</w:t>
            </w:r>
          </w:p>
        </w:tc>
      </w:tr>
    </w:tbl>
    <w:p w14:paraId="2B27DB7E" w14:textId="77777777" w:rsidR="00A97B4B" w:rsidRDefault="00A97B4B"/>
    <w:tbl>
      <w:tblPr>
        <w:tblStyle w:val="Grilledutableau"/>
        <w:tblW w:w="13600" w:type="dxa"/>
        <w:tblLayout w:type="fixed"/>
        <w:tblLook w:val="04A0" w:firstRow="1" w:lastRow="0" w:firstColumn="1" w:lastColumn="0" w:noHBand="0" w:noVBand="1"/>
      </w:tblPr>
      <w:tblGrid>
        <w:gridCol w:w="1360"/>
        <w:gridCol w:w="2720"/>
        <w:gridCol w:w="2176"/>
        <w:gridCol w:w="2040"/>
        <w:gridCol w:w="1360"/>
        <w:gridCol w:w="1224"/>
        <w:gridCol w:w="1360"/>
        <w:gridCol w:w="1360"/>
      </w:tblGrid>
      <w:tr w:rsidR="00A97B4B" w14:paraId="78D5FDD7" w14:textId="77777777">
        <w:trPr>
          <w:tblHeader/>
        </w:trPr>
        <w:tc>
          <w:tcPr>
            <w:tcW w:w="1360" w:type="dxa"/>
            <w:shd w:val="clear" w:color="auto" w:fill="D9D9D9"/>
            <w:vAlign w:val="center"/>
          </w:tcPr>
          <w:p w14:paraId="331C3A21" w14:textId="77777777" w:rsidR="00A97B4B" w:rsidRDefault="004A4C0C">
            <w:r>
              <w:rPr>
                <w:b/>
                <w:bCs/>
                <w:sz w:val="16"/>
                <w:szCs w:val="16"/>
              </w:rPr>
              <w:t>Jalon</w:t>
            </w:r>
          </w:p>
        </w:tc>
        <w:tc>
          <w:tcPr>
            <w:tcW w:w="2720" w:type="dxa"/>
            <w:shd w:val="clear" w:color="auto" w:fill="D9D9D9"/>
            <w:vAlign w:val="center"/>
          </w:tcPr>
          <w:p w14:paraId="5CEED728" w14:textId="77777777" w:rsidR="00A97B4B" w:rsidRDefault="004A4C0C">
            <w:r>
              <w:rPr>
                <w:b/>
                <w:bCs/>
                <w:sz w:val="16"/>
                <w:szCs w:val="16"/>
              </w:rPr>
              <w:t>Activités réalisées</w:t>
            </w:r>
          </w:p>
        </w:tc>
        <w:tc>
          <w:tcPr>
            <w:tcW w:w="2176" w:type="dxa"/>
            <w:shd w:val="clear" w:color="auto" w:fill="D9D9D9"/>
            <w:vAlign w:val="center"/>
          </w:tcPr>
          <w:p w14:paraId="51C10B32" w14:textId="77777777" w:rsidR="00A97B4B" w:rsidRDefault="004A4C0C">
            <w:r>
              <w:rPr>
                <w:b/>
                <w:bCs/>
                <w:sz w:val="16"/>
                <w:szCs w:val="16"/>
              </w:rPr>
              <w:t>Indicateurs mesurables</w:t>
            </w:r>
          </w:p>
        </w:tc>
        <w:tc>
          <w:tcPr>
            <w:tcW w:w="2040" w:type="dxa"/>
            <w:shd w:val="clear" w:color="auto" w:fill="D9D9D9"/>
            <w:vAlign w:val="center"/>
          </w:tcPr>
          <w:p w14:paraId="75D76C0E" w14:textId="77777777" w:rsidR="00A97B4B" w:rsidRDefault="004A4C0C">
            <w:r>
              <w:rPr>
                <w:b/>
                <w:bCs/>
                <w:sz w:val="16"/>
                <w:szCs w:val="16"/>
              </w:rPr>
              <w:t>Moyens de vérification</w:t>
            </w:r>
          </w:p>
        </w:tc>
        <w:tc>
          <w:tcPr>
            <w:tcW w:w="1360" w:type="dxa"/>
            <w:shd w:val="clear" w:color="auto" w:fill="D9D9D9"/>
            <w:vAlign w:val="center"/>
          </w:tcPr>
          <w:p w14:paraId="64594EB1" w14:textId="77777777" w:rsidR="00A97B4B" w:rsidRDefault="004A4C0C">
            <w:r>
              <w:rPr>
                <w:b/>
                <w:bCs/>
                <w:sz w:val="16"/>
                <w:szCs w:val="16"/>
              </w:rPr>
              <w:t>Date prévue</w:t>
            </w:r>
          </w:p>
        </w:tc>
        <w:tc>
          <w:tcPr>
            <w:tcW w:w="1224" w:type="dxa"/>
            <w:shd w:val="clear" w:color="auto" w:fill="D9D9D9"/>
            <w:vAlign w:val="center"/>
          </w:tcPr>
          <w:p w14:paraId="512CD502" w14:textId="77777777" w:rsidR="00A97B4B" w:rsidRDefault="004A4C0C">
            <w:r>
              <w:rPr>
                <w:b/>
                <w:bCs/>
                <w:sz w:val="16"/>
                <w:szCs w:val="16"/>
              </w:rPr>
              <w:t>% de la subvention</w:t>
            </w:r>
          </w:p>
        </w:tc>
        <w:tc>
          <w:tcPr>
            <w:tcW w:w="1360" w:type="dxa"/>
            <w:shd w:val="clear" w:color="auto" w:fill="D9D9D9"/>
            <w:vAlign w:val="center"/>
          </w:tcPr>
          <w:p w14:paraId="3FF49F78" w14:textId="77777777" w:rsidR="00A97B4B" w:rsidRDefault="004A4C0C">
            <w:r>
              <w:rPr>
                <w:b/>
                <w:bCs/>
                <w:sz w:val="16"/>
                <w:szCs w:val="16"/>
              </w:rPr>
              <w:t>Montant (USD)</w:t>
            </w:r>
          </w:p>
        </w:tc>
        <w:tc>
          <w:tcPr>
            <w:tcW w:w="1360" w:type="dxa"/>
            <w:shd w:val="clear" w:color="auto" w:fill="D9D9D9"/>
            <w:vAlign w:val="center"/>
          </w:tcPr>
          <w:p w14:paraId="26968E18" w14:textId="77777777" w:rsidR="00A97B4B" w:rsidRDefault="004A4C0C">
            <w:r>
              <w:rPr>
                <w:b/>
                <w:bCs/>
                <w:sz w:val="16"/>
                <w:szCs w:val="16"/>
              </w:rPr>
              <w:t>Cofinancement mobilisé (USD)</w:t>
            </w:r>
          </w:p>
        </w:tc>
      </w:tr>
      <w:tr w:rsidR="00A97B4B" w14:paraId="2762DF71" w14:textId="77777777">
        <w:trPr>
          <w:trHeight w:val="340"/>
        </w:trPr>
        <w:tc>
          <w:tcPr>
            <w:tcW w:w="1360" w:type="dxa"/>
            <w:vAlign w:val="center"/>
          </w:tcPr>
          <w:p w14:paraId="44781A1D" w14:textId="77777777" w:rsidR="00A97B4B" w:rsidRDefault="004A4C0C">
            <w:r>
              <w:rPr>
                <w:sz w:val="18"/>
                <w:szCs w:val="18"/>
              </w:rPr>
              <w:t xml:space="preserve">1 – Signature et levée des conditions</w:t>
            </w:r>
          </w:p>
        </w:tc>
        <w:tc>
          <w:tcPr>
            <w:tcW w:w="2720" w:type="dxa"/>
            <w:vAlign w:val="center"/>
          </w:tcPr>
          <w:p w14:paraId="4E8EB1DC" w14:textId="77777777" w:rsidR="00A97B4B" w:rsidRDefault="004A4C0C">
            <w:r>
              <w:rPr>
                <w:sz w:val="18"/>
                <w:szCs w:val="18"/>
              </w:rPr>
              <w:t xml:space="preserve">Contrat signé ; schéma de raccordement validé par la REGIDESO le cas échéant ; occupation du site et autorisations ; instruments E&amp;S approuvés ; preuve du cofinancement</w:t>
            </w:r>
          </w:p>
        </w:tc>
        <w:tc>
          <w:tcPr>
            <w:tcW w:w="2176" w:type="dxa"/>
            <w:vAlign w:val="center"/>
          </w:tcPr>
          <w:p w14:paraId="534A3144" w14:textId="77777777" w:rsidR="00A97B4B" w:rsidRDefault="00A97B4B">
            <w:r>
              <w:t xml:space="preserve"/>
            </w:r>
          </w:p>
        </w:tc>
        <w:tc>
          <w:tcPr>
            <w:tcW w:w="2040" w:type="dxa"/>
            <w:vAlign w:val="center"/>
          </w:tcPr>
          <w:p w14:paraId="6050F091" w14:textId="77777777" w:rsidR="00A97B4B" w:rsidRDefault="00A97B4B">
            <w:r>
              <w:t xml:space="preserve"/>
            </w:r>
          </w:p>
        </w:tc>
        <w:tc>
          <w:tcPr>
            <w:tcW w:w="1360" w:type="dxa"/>
            <w:vAlign w:val="center"/>
          </w:tcPr>
          <w:p w14:paraId="1C29D5FA" w14:textId="77777777" w:rsidR="00A97B4B" w:rsidRDefault="004A4C0C">
            <w:r>
              <w:t xml:space="preserve"/>
            </w:r>
          </w:p>
        </w:tc>
        <w:tc>
          <w:tcPr>
            <w:tcW w:w="1224" w:type="dxa"/>
            <w:vAlign w:val="center"/>
          </w:tcPr>
          <w:p w14:paraId="0C028F7F" w14:textId="77777777" w:rsidR="00A97B4B" w:rsidRDefault="004A4C0C">
            <w:r>
              <w:rPr>
                <w:sz w:val="18"/>
                <w:szCs w:val="18"/>
              </w:rPr>
              <w:t xml:space="preserve">≈ 30 %</w:t>
            </w:r>
          </w:p>
        </w:tc>
        <w:tc>
          <w:tcPr>
            <w:tcW w:w="1360" w:type="dxa"/>
            <w:vAlign w:val="center"/>
          </w:tcPr>
          <w:p w14:paraId="5947AD0A" w14:textId="77777777" w:rsidR="00A97B4B" w:rsidRDefault="00A97B4B">
            <w:r>
              <w:t xml:space="preserve"/>
            </w:r>
          </w:p>
        </w:tc>
        <w:tc>
          <w:tcPr>
            <w:tcW w:w="1360" w:type="dxa"/>
            <w:vAlign w:val="center"/>
          </w:tcPr>
          <w:p w14:paraId="2DC6316D" w14:textId="77777777" w:rsidR="00A97B4B" w:rsidRDefault="00A97B4B">
            <w:r>
              <w:t xml:space="preserve"/>
            </w:r>
          </w:p>
        </w:tc>
      </w:tr>
      <w:tr w:rsidR="00A97B4B" w14:paraId="16DFFB62" w14:textId="77777777">
        <w:trPr>
          <w:trHeight w:val="340"/>
        </w:trPr>
        <w:tc>
          <w:tcPr>
            <w:tcW w:w="1360" w:type="dxa"/>
            <w:vAlign w:val="center"/>
          </w:tcPr>
          <w:p w14:paraId="1722B869" w14:textId="77777777" w:rsidR="00A97B4B" w:rsidRDefault="004A4C0C">
            <w:r>
              <w:rPr>
                <w:sz w:val="18"/>
                <w:szCs w:val="18"/>
              </w:rPr>
              <w:t xml:space="preserve">2 – Commande des équipements</w:t>
            </w:r>
          </w:p>
        </w:tc>
        <w:tc>
          <w:tcPr>
            <w:tcW w:w="2720" w:type="dxa"/>
            <w:vAlign w:val="center"/>
          </w:tcPr>
          <w:p w14:paraId="2A095D20" w14:textId="77777777" w:rsidR="00A97B4B" w:rsidRDefault="004A4C0C">
            <w:r>
              <w:rPr>
                <w:sz w:val="18"/>
                <w:szCs w:val="18"/>
              </w:rPr>
              <w:t xml:space="preserve">Commande ferme des équipements ; preuve du cofinancement correspondant</w:t>
            </w:r>
          </w:p>
        </w:tc>
        <w:tc>
          <w:tcPr>
            <w:tcW w:w="2176" w:type="dxa"/>
            <w:vAlign w:val="center"/>
          </w:tcPr>
          <w:p w14:paraId="44466B51" w14:textId="77777777" w:rsidR="00A97B4B" w:rsidRDefault="00A97B4B">
            <w:r>
              <w:t xml:space="preserve"/>
            </w:r>
          </w:p>
        </w:tc>
        <w:tc>
          <w:tcPr>
            <w:tcW w:w="2040" w:type="dxa"/>
            <w:vAlign w:val="center"/>
          </w:tcPr>
          <w:p w14:paraId="5C8FE255" w14:textId="77777777" w:rsidR="00A97B4B" w:rsidRDefault="00A97B4B">
            <w:r>
              <w:t xml:space="preserve"/>
            </w:r>
          </w:p>
        </w:tc>
        <w:tc>
          <w:tcPr>
            <w:tcW w:w="1360" w:type="dxa"/>
            <w:vAlign w:val="center"/>
          </w:tcPr>
          <w:p w14:paraId="16EAC3E7" w14:textId="77777777" w:rsidR="00A97B4B" w:rsidRDefault="00A97B4B">
            <w:r>
              <w:t xml:space="preserve"/>
            </w:r>
          </w:p>
        </w:tc>
        <w:tc>
          <w:tcPr>
            <w:tcW w:w="1224" w:type="dxa"/>
            <w:vAlign w:val="center"/>
          </w:tcPr>
          <w:p w14:paraId="476A3368" w14:textId="77777777" w:rsidR="00A97B4B" w:rsidRDefault="00A97B4B">
            <w:r>
              <w:rPr>
                <w:sz w:val="18"/>
                <w:szCs w:val="18"/>
              </w:rPr>
              <w:t xml:space="preserve">≈ 25 %</w:t>
            </w:r>
          </w:p>
        </w:tc>
        <w:tc>
          <w:tcPr>
            <w:tcW w:w="1360" w:type="dxa"/>
            <w:vAlign w:val="center"/>
          </w:tcPr>
          <w:p w14:paraId="5043095A" w14:textId="77777777" w:rsidR="00A97B4B" w:rsidRDefault="00A97B4B">
            <w:r>
              <w:t xml:space="preserve"/>
            </w:r>
          </w:p>
        </w:tc>
        <w:tc>
          <w:tcPr>
            <w:tcW w:w="1360" w:type="dxa"/>
            <w:vAlign w:val="center"/>
          </w:tcPr>
          <w:p w14:paraId="36CAA31A" w14:textId="77777777" w:rsidR="00A97B4B" w:rsidRDefault="00A97B4B">
            <w:r>
              <w:t xml:space="preserve"/>
            </w:r>
          </w:p>
        </w:tc>
      </w:tr>
      <w:tr w:rsidR="00A97B4B" w14:paraId="6D92DF0D" w14:textId="77777777">
        <w:trPr>
          <w:trHeight w:val="340"/>
        </w:trPr>
        <w:tc>
          <w:tcPr>
            <w:tcW w:w="1360" w:type="dxa"/>
            <w:vAlign w:val="center"/>
          </w:tcPr>
          <w:p w14:paraId="29BB9766" w14:textId="77777777" w:rsidR="00A97B4B" w:rsidRDefault="004A4C0C">
            <w:r>
              <w:rPr>
                <w:sz w:val="18"/>
                <w:szCs w:val="18"/>
              </w:rPr>
              <w:t xml:space="preserve">3 – Livraison et installation</w:t>
            </w:r>
          </w:p>
        </w:tc>
        <w:tc>
          <w:tcPr>
            <w:tcW w:w="2720" w:type="dxa"/>
            <w:vAlign w:val="center"/>
          </w:tcPr>
          <w:p w14:paraId="1CABF1C2" w14:textId="77777777" w:rsidR="00A97B4B" w:rsidRDefault="004A4C0C">
            <w:r>
              <w:rPr>
                <w:sz w:val="18"/>
                <w:szCs w:val="18"/>
              </w:rPr>
              <w:t xml:space="preserve">Équipements livrés</w:t>
            </w:r>
          </w:p>
        </w:tc>
        <w:tc>
          <w:tcPr>
            <w:tcW w:w="2176" w:type="dxa"/>
            <w:vAlign w:val="center"/>
          </w:tcPr>
          <w:p w14:paraId="0B6660D1" w14:textId="77777777" w:rsidR="00A97B4B" w:rsidRDefault="00A97B4B">
            <w:r>
              <w:t xml:space="preserve"/>
            </w:r>
          </w:p>
        </w:tc>
        <w:tc>
          <w:tcPr>
            <w:tcW w:w="2040" w:type="dxa"/>
            <w:vAlign w:val="center"/>
          </w:tcPr>
          <w:p w14:paraId="719CF462" w14:textId="77777777" w:rsidR="00A97B4B" w:rsidRDefault="00A97B4B">
            <w:r>
              <w:t xml:space="preserve"/>
            </w:r>
          </w:p>
        </w:tc>
        <w:tc>
          <w:tcPr>
            <w:tcW w:w="1360" w:type="dxa"/>
            <w:vAlign w:val="center"/>
          </w:tcPr>
          <w:p w14:paraId="2D58583A" w14:textId="77777777" w:rsidR="00A97B4B" w:rsidRDefault="00A97B4B">
            <w:r>
              <w:t xml:space="preserve"/>
            </w:r>
          </w:p>
        </w:tc>
        <w:tc>
          <w:tcPr>
            <w:tcW w:w="1224" w:type="dxa"/>
            <w:vAlign w:val="center"/>
          </w:tcPr>
          <w:p w14:paraId="313D7007" w14:textId="77777777" w:rsidR="00A97B4B" w:rsidRDefault="00A97B4B">
            <w:r>
              <w:rPr>
                <w:sz w:val="18"/>
                <w:szCs w:val="18"/>
              </w:rPr>
              <w:t xml:space="preserve">≈ 25 %</w:t>
            </w:r>
          </w:p>
        </w:tc>
        <w:tc>
          <w:tcPr>
            <w:tcW w:w="1360" w:type="dxa"/>
            <w:vAlign w:val="center"/>
          </w:tcPr>
          <w:p w14:paraId="1CFF96E9" w14:textId="77777777" w:rsidR="00A97B4B" w:rsidRDefault="00A97B4B">
            <w:r>
              <w:t xml:space="preserve"/>
            </w:r>
          </w:p>
        </w:tc>
        <w:tc>
          <w:tcPr>
            <w:tcW w:w="1360" w:type="dxa"/>
            <w:vAlign w:val="center"/>
          </w:tcPr>
          <w:p w14:paraId="144D1E5F" w14:textId="77777777" w:rsidR="00A97B4B" w:rsidRDefault="00A97B4B">
            <w:r>
              <w:t xml:space="preserve"/>
            </w:r>
          </w:p>
        </w:tc>
      </w:tr>
      <w:tr w:rsidR="00A97B4B">
        <w:trPr>
          <w:trHeight w:val="340"/>
        </w:trPr>
        <w:tc>
          <w:tcPr>
            <w:tcW w:w="1360" w:type="dxa"/>
            <w:vAlign w:val="center"/>
          </w:tcPr>
          <w:p w:rsidR="00A97B4B" w:rsidRDefault="004A4C0C">
            <w:r>
              <w:rPr>
                <w:sz w:val="18"/>
                <w:szCs w:val="18"/>
              </w:rPr>
              <w:t xml:space="preserve">4 – Mise en service et exploitation</w:t>
            </w:r>
          </w:p>
        </w:tc>
        <w:tc>
          <w:tcPr>
            <w:tcW w:w="2720" w:type="dxa"/>
            <w:vAlign w:val="center"/>
          </w:tcPr>
          <w:p w:rsidR="00A97B4B" w:rsidRDefault="004A4C0C">
            <w:r>
              <w:rPr>
                <w:sz w:val="18"/>
                <w:szCs w:val="18"/>
              </w:rPr>
              <w:t xml:space="preserve">Attestation de sécurité, mise en service vérifiée, service après-vente en place au Burundi, au moins trois mois d’exploitation</w:t>
            </w:r>
          </w:p>
        </w:tc>
        <w:tc>
          <w:tcPr>
            <w:tcW w:w="2176" w:type="dxa"/>
            <w:vAlign w:val="center"/>
          </w:tcPr>
          <w:p w:rsidR="00A97B4B" w:rsidRDefault="00A97B4B">
            <w:r>
              <w:t xml:space="preserve"/>
            </w:r>
          </w:p>
        </w:tc>
        <w:tc>
          <w:tcPr>
            <w:tcW w:w="2040" w:type="dxa"/>
            <w:vAlign w:val="center"/>
          </w:tcPr>
          <w:p w:rsidR="00A97B4B" w:rsidRDefault="00A97B4B">
            <w:r>
              <w:t xml:space="preserve"/>
            </w:r>
          </w:p>
        </w:tc>
        <w:tc>
          <w:tcPr>
            <w:tcW w:w="1360" w:type="dxa"/>
            <w:vAlign w:val="center"/>
          </w:tcPr>
          <w:p w:rsidR="00A97B4B" w:rsidRDefault="00A97B4B">
            <w:r>
              <w:t xml:space="preserve"/>
            </w:r>
          </w:p>
        </w:tc>
        <w:tc>
          <w:tcPr>
            <w:tcW w:w="1224" w:type="dxa"/>
            <w:vAlign w:val="center"/>
          </w:tcPr>
          <w:p w:rsidR="00A97B4B" w:rsidRDefault="00A97B4B">
            <w:r>
              <w:rPr>
                <w:sz w:val="18"/>
                <w:szCs w:val="18"/>
              </w:rPr>
              <w:t xml:space="preserve">≈ 20 %</w:t>
            </w:r>
          </w:p>
        </w:tc>
        <w:tc>
          <w:tcPr>
            <w:tcW w:w="1360" w:type="dxa"/>
            <w:vAlign w:val="center"/>
          </w:tcPr>
          <w:p w:rsidR="00A97B4B" w:rsidRDefault="00A97B4B">
            <w:r>
              <w:t xml:space="preserve"/>
            </w:r>
          </w:p>
        </w:tc>
        <w:tc>
          <w:tcPr>
            <w:tcW w:w="1360" w:type="dxa"/>
            <w:vAlign w:val="center"/>
          </w:tcPr>
          <w:p w:rsidR="00A97B4B" w:rsidRDefault="00A97B4B">
            <w:r>
              <w:t xml:space="preserve"/>
            </w:r>
          </w:p>
        </w:tc>
      </w:tr>
    </w:tbl>
    <w:p w14:paraId="0EBEFFD5" w14:textId="77777777" w:rsidR="00A97B4B" w:rsidRDefault="00A97B4B"/>
    <w:p w14:paraId="506946A6" w14:textId="77777777" w:rsidR="00A97B4B" w:rsidRDefault="00A97B4B">
      <w:pPr>
        <w:sectPr w:rsidR="00A97B4B" w:rsidSect="00811EA8">
          <w:headerReference w:type="default" r:id="rId15"/>
          <w:pgSz w:w="16838" w:h="11906" w:orient="landscape"/>
          <w:pgMar w:top="1800" w:right="1417" w:bottom="1417" w:left="1134" w:header="568" w:footer="708" w:gutter="0"/>
          <w:cols w:space="708"/>
          <w:docGrid w:linePitch="360"/>
        </w:sectPr>
      </w:pPr>
    </w:p>
    <w:p w14:paraId="71C837F3" w14:textId="77777777" w:rsidR="00A97B4B" w:rsidRDefault="004A4C0C">
      <w:r>
        <w:lastRenderedPageBreak/>
        <w:t>Fait à Bujumbura, le _________________                                                   Signature et cachet de l’entreprise (et des partenaires)</w:t>
      </w:r>
    </w:p>
    <w:p w14:paraId="291769D4" w14:textId="77777777" w:rsidR="00A97B4B" w:rsidRDefault="00A97B4B"/>
    <w:p w14:paraId="0243A9EF" w14:textId="77777777" w:rsidR="00A97B4B" w:rsidRDefault="004A4C0C">
      <w:r>
        <w:rPr>
          <w:b/>
          <w:bCs/>
        </w:rPr>
        <w:t>Liste récapitulative des documents à joindre</w:t>
      </w:r>
    </w:p>
    <w:tbl>
      <w:tblPr>
        <w:tblStyle w:val="TableGrid"/>
        <w:tblW w:w="9062" w:type="dxa"/>
        <w:tblLayout w:type="fixed"/>
        <w:tblLook w:val="04A0"/>
      </w:tblPr>
      <w:tblGrid>
        <w:gridCol w:w="1762"/>
        <w:gridCol w:w="5800"/>
        <w:gridCol w:w="1500"/>
      </w:tblGrid>
      <w:tr>
        <w:trPr>
          <w:cantSplit/>
          <w:trHeight w:val="340"/>
          <w:tblHeader/>
        </w:trPr>
        <w:tc>
          <w:tcPr>
            <w:tcW w:w="1762" w:type="dxa"/>
            <w:shd w:val="clear" w:color="auto" w:fill="D9D9D9"/>
            <w:vAlign w:val="center"/>
          </w:tcPr>
          <w:p>
            <w:pPr>
              <w:spacing w:before="20" w:after="20"/>
            </w:pPr>
            <w:r>
              <w:rPr>
                <w:b/>
                <w:bCs/>
                <w:sz w:val="18"/>
                <w:szCs w:val="18"/>
              </w:rPr>
              <w:t xml:space="preserve">Partie</w:t>
            </w:r>
          </w:p>
        </w:tc>
        <w:tc>
          <w:tcPr>
            <w:tcW w:w="5800" w:type="dxa"/>
            <w:shd w:val="clear" w:color="auto" w:fill="D9D9D9"/>
            <w:vAlign w:val="center"/>
          </w:tcPr>
          <w:p>
            <w:pPr>
              <w:spacing w:before="20" w:after="20"/>
            </w:pPr>
            <w:r>
              <w:rPr>
                <w:b/>
                <w:bCs/>
                <w:sz w:val="18"/>
                <w:szCs w:val="18"/>
              </w:rPr>
              <w:t xml:space="preserve">Documents à joindre</w:t>
            </w:r>
          </w:p>
        </w:tc>
        <w:tc>
          <w:tcPr>
            <w:tcW w:w="1500" w:type="dxa"/>
            <w:shd w:val="clear" w:color="auto" w:fill="D9D9D9"/>
            <w:vAlign w:val="center"/>
          </w:tcPr>
          <w:p>
            <w:pPr>
              <w:spacing w:before="20" w:after="20"/>
            </w:pPr>
            <w:r>
              <w:rPr>
                <w:b/>
                <w:bCs/>
                <w:sz w:val="18"/>
                <w:szCs w:val="18"/>
              </w:rPr>
              <w:t xml:space="preserve">Présentation</w:t>
            </w:r>
          </w:p>
        </w:tc>
      </w:tr>
      <w:tr>
        <w:trPr>
          <w:cantSplit/>
          <w:trHeight w:val="340"/>
        </w:trPr>
        <w:tc>
          <w:tcPr>
            <w:tcW w:w="1762" w:type="dxa"/>
            <w:vAlign w:val="center"/>
          </w:tcPr>
          <w:p>
            <w:pPr>
              <w:spacing w:before="20" w:after="20"/>
            </w:pPr>
            <w:r>
              <w:rPr>
                <w:sz w:val="18"/>
                <w:szCs w:val="18"/>
              </w:rPr>
              <w:t xml:space="preserve">A – Demandeur</w:t>
            </w:r>
          </w:p>
        </w:tc>
        <w:tc>
          <w:tcPr>
            <w:tcW w:w="5800" w:type="dxa"/>
            <w:vAlign w:val="center"/>
          </w:tcPr>
          <w:p>
            <w:pPr>
              <w:spacing w:before="20" w:after="20"/>
            </w:pPr>
            <w:r>
              <w:rPr>
                <w:sz w:val="18"/>
                <w:szCs w:val="18"/>
              </w:rPr>
              <w:t xml:space="preserve">NIF ; RCS ; statuts ; attestation de non-redevabilité fiscale valide ; organigramme ; CV de la direction et du personnel clé ; Code de bonne conduite signé (Annexe C) ; accords de partenariat ou de groupement</w:t>
            </w:r>
          </w:p>
        </w:tc>
        <w:tc>
          <w:tcPr>
            <w:tcW w:w="1500" w:type="dxa"/>
            <w:vAlign w:val="center"/>
          </w:tcPr>
          <w:p>
            <w:pPr>
              <w:spacing w:before="20" w:after="20"/>
            </w:pPr>
            <w:r>
              <w:rPr>
                <w:sz w:val="18"/>
                <w:szCs w:val="18"/>
              </w:rPr>
              <w:t xml:space="preserve">Par candidat</w:t>
            </w:r>
          </w:p>
        </w:tc>
      </w:tr>
      <w:tr>
        <w:trPr>
          <w:cantSplit/>
          <w:trHeight w:val="340"/>
        </w:trPr>
        <w:tc>
          <w:tcPr>
            <w:tcW w:w="1762" w:type="dxa"/>
            <w:vAlign w:val="center"/>
          </w:tcPr>
          <w:p>
            <w:pPr>
              <w:spacing w:before="20" w:after="20"/>
            </w:pPr>
            <w:r>
              <w:rPr>
                <w:sz w:val="18"/>
                <w:szCs w:val="18"/>
              </w:rPr>
              <w:t xml:space="preserve">B – Station</w:t>
            </w:r>
          </w:p>
        </w:tc>
        <w:tc>
          <w:tcPr>
            <w:tcW w:w="5800" w:type="dxa"/>
            <w:vAlign w:val="center"/>
          </w:tcPr>
          <w:p>
            <w:pPr>
              <w:spacing w:before="20" w:after="20"/>
            </w:pPr>
            <w:r>
              <w:rPr>
                <w:sz w:val="18"/>
                <w:szCs w:val="18"/>
              </w:rPr>
              <w:t xml:space="preserve">Justificatifs de la flotte de référence (contrats, accords, lettres d’intention) ; justification de la catégorie ; note de dimensionnement ; plan de raccordement ; justificatif d’occupation du site conforme à la réglementation sur l’occupation des sols ; fiches techniques et certificats ; devis ou factures pro forma</w:t>
            </w:r>
          </w:p>
        </w:tc>
        <w:tc>
          <w:tcPr>
            <w:tcW w:w="1500" w:type="dxa"/>
            <w:vAlign w:val="center"/>
          </w:tcPr>
          <w:p>
            <w:pPr>
              <w:spacing w:before="20" w:after="20"/>
            </w:pPr>
            <w:r>
              <w:rPr>
                <w:sz w:val="18"/>
                <w:szCs w:val="18"/>
              </w:rPr>
              <w:t xml:space="preserve">Par station</w:t>
            </w:r>
          </w:p>
        </w:tc>
      </w:tr>
      <w:tr>
        <w:trPr>
          <w:cantSplit/>
          <w:trHeight w:val="340"/>
        </w:trPr>
        <w:tc>
          <w:tcPr>
            <w:tcW w:w="1762" w:type="dxa"/>
            <w:vAlign w:val="center"/>
          </w:tcPr>
          <w:p>
            <w:pPr>
              <w:spacing w:before="20" w:after="20"/>
            </w:pPr>
            <w:r>
              <w:rPr>
                <w:sz w:val="18"/>
                <w:szCs w:val="18"/>
              </w:rPr>
              <w:t xml:space="preserve">B – Exploitation</w:t>
            </w:r>
          </w:p>
        </w:tc>
        <w:tc>
          <w:tcPr>
            <w:tcW w:w="5800" w:type="dxa"/>
            <w:vAlign w:val="center"/>
          </w:tcPr>
          <w:p>
            <w:pPr>
              <w:spacing w:before="20" w:after="20"/>
            </w:pPr>
            <w:r>
              <w:rPr>
                <w:sz w:val="18"/>
                <w:szCs w:val="18"/>
              </w:rPr>
              <w:t xml:space="preserve">Conditions d’accès des tiers et grille tarifaire ; plan de service après-vente, d’exploitation et de maintenance ; accords des fabricants ; modèle de registre des batteries</w:t>
            </w:r>
          </w:p>
        </w:tc>
        <w:tc>
          <w:tcPr>
            <w:tcW w:w="1500" w:type="dxa"/>
            <w:vAlign w:val="center"/>
          </w:tcPr>
          <w:p>
            <w:pPr>
              <w:spacing w:before="20" w:after="20"/>
            </w:pPr>
            <w:r>
              <w:rPr>
                <w:sz w:val="18"/>
                <w:szCs w:val="18"/>
              </w:rPr>
              <w:t xml:space="preserve">Par candidat</w:t>
            </w:r>
          </w:p>
        </w:tc>
      </w:tr>
      <w:tr>
        <w:trPr>
          <w:cantSplit/>
          <w:trHeight w:val="340"/>
        </w:trPr>
        <w:tc>
          <w:tcPr>
            <w:tcW w:w="1762" w:type="dxa"/>
            <w:vAlign w:val="center"/>
          </w:tcPr>
          <w:p>
            <w:pPr>
              <w:spacing w:before="20" w:after="20"/>
            </w:pPr>
            <w:r>
              <w:rPr>
                <w:sz w:val="18"/>
                <w:szCs w:val="18"/>
              </w:rPr>
              <w:t xml:space="preserve">C – Viabilité</w:t>
            </w:r>
          </w:p>
        </w:tc>
        <w:tc>
          <w:tcPr>
            <w:tcW w:w="5800" w:type="dxa"/>
            <w:vAlign w:val="center"/>
          </w:tcPr>
          <w:p>
            <w:pPr>
              <w:spacing w:before="20" w:after="20"/>
            </w:pPr>
            <w:r>
              <w:rPr>
                <w:sz w:val="18"/>
                <w:szCs w:val="18"/>
              </w:rPr>
              <w:t xml:space="preserve">Plan d’affaires et modèle financier sur au moins cinq ans (Excel), avec analyse de sensibilité</w:t>
            </w:r>
          </w:p>
        </w:tc>
        <w:tc>
          <w:tcPr>
            <w:tcW w:w="1500" w:type="dxa"/>
            <w:vAlign w:val="center"/>
          </w:tcPr>
          <w:p>
            <w:pPr>
              <w:spacing w:before="20" w:after="20"/>
            </w:pPr>
            <w:r>
              <w:rPr>
                <w:sz w:val="18"/>
                <w:szCs w:val="18"/>
              </w:rPr>
              <w:t xml:space="preserve">Par station</w:t>
            </w:r>
          </w:p>
        </w:tc>
      </w:tr>
      <w:tr>
        <w:trPr>
          <w:cantSplit/>
          <w:trHeight w:val="340"/>
        </w:trPr>
        <w:tc>
          <w:tcPr>
            <w:tcW w:w="1762" w:type="dxa"/>
            <w:vAlign w:val="center"/>
          </w:tcPr>
          <w:p>
            <w:pPr>
              <w:spacing w:before="20" w:after="20"/>
            </w:pPr>
            <w:r>
              <w:rPr>
                <w:sz w:val="18"/>
                <w:szCs w:val="18"/>
              </w:rPr>
              <w:t xml:space="preserve">D – Financement</w:t>
            </w:r>
          </w:p>
        </w:tc>
        <w:tc>
          <w:tcPr>
            <w:tcW w:w="5800" w:type="dxa"/>
            <w:vAlign w:val="center"/>
          </w:tcPr>
          <w:p>
            <w:pPr>
              <w:spacing w:before="20" w:after="20"/>
            </w:pPr>
            <w:r>
              <w:rPr>
                <w:sz w:val="18"/>
                <w:szCs w:val="18"/>
              </w:rPr>
              <w:t xml:space="preserve">États financiers des deux derniers exercices ; justificatifs du cofinancement ; financements antérieurs reçus du FESEC ou d’autres bailleurs, le cas échéant</w:t>
            </w:r>
          </w:p>
        </w:tc>
        <w:tc>
          <w:tcPr>
            <w:tcW w:w="1500" w:type="dxa"/>
            <w:vAlign w:val="center"/>
          </w:tcPr>
          <w:p>
            <w:pPr>
              <w:spacing w:before="20" w:after="20"/>
            </w:pPr>
            <w:r>
              <w:rPr>
                <w:sz w:val="18"/>
                <w:szCs w:val="18"/>
              </w:rPr>
              <w:t xml:space="preserve">Par candidat</w:t>
            </w:r>
          </w:p>
        </w:tc>
      </w:tr>
    </w:tbl>
    <w:p w14:paraId="72DFF22C" w14:textId="77777777" w:rsidR="00A97B4B" w:rsidRDefault="00A97B4B"/>
    <w:sectPr w:rsidR="00A97B4B" w:rsidSect="0093624D">
      <w:headerReference w:type="default" r:id="rId16"/>
      <w:pgSz w:w="11906" w:h="16838"/>
      <w:pgMar w:top="1134"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33915" w14:textId="77777777" w:rsidR="00F739AC" w:rsidRDefault="00F739AC" w:rsidP="00AC1D0B">
      <w:pPr>
        <w:spacing w:after="0" w:line="240" w:lineRule="auto"/>
      </w:pPr>
      <w:r>
        <w:separator/>
      </w:r>
    </w:p>
  </w:endnote>
  <w:endnote w:type="continuationSeparator" w:id="0">
    <w:p w14:paraId="7BF4B936" w14:textId="77777777" w:rsidR="00F739AC" w:rsidRDefault="00F739AC" w:rsidP="00AC1D0B">
      <w:pPr>
        <w:spacing w:after="0" w:line="240" w:lineRule="auto"/>
      </w:pPr>
      <w:r>
        <w:continuationSeparator/>
      </w:r>
    </w:p>
  </w:endnote>
  <w:endnote w:type="continuationNotice" w:id="1">
    <w:p w14:paraId="1761E3D7" w14:textId="77777777" w:rsidR="00F739AC" w:rsidRDefault="00F739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F88B" w14:textId="243A5607" w:rsidR="0015217E" w:rsidRDefault="0015217E">
    <w:pPr>
      <w:pStyle w:val="Pieddepage"/>
    </w:pPr>
    <w:r>
      <w:t>Partie A</w:t>
    </w:r>
    <w:r>
      <w:tab/>
    </w:r>
    <w:sdt>
      <w:sdtPr>
        <w:id w:val="-80177493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r>
      <w:t>/</w:t>
    </w:r>
    <w:r w:rsidR="009F27E4">
      <w:rPr>
        <w:noProof/>
      </w:rPr>
      <w:fldChar w:fldCharType="begin"/>
    </w:r>
    <w:r w:rsidR="009F27E4">
      <w:rPr>
        <w:noProof/>
      </w:rPr>
      <w:instrText xml:space="preserve"> SECTIONPAGES   \* MERGEFORMAT </w:instrText>
    </w:r>
    <w:r w:rsidR="009F27E4">
      <w:rPr>
        <w:noProof/>
      </w:rPr>
      <w:fldChar w:fldCharType="separate"/>
    </w:r>
    <w:r w:rsidR="00674DB3">
      <w:rPr>
        <w:noProof/>
      </w:rPr>
      <w:t>6</w:t>
    </w:r>
    <w:r w:rsidR="009F27E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291081"/>
      <w:docPartObj>
        <w:docPartGallery w:val="Page Numbers (Bottom of Page)"/>
        <w:docPartUnique/>
      </w:docPartObj>
    </w:sdtPr>
    <w:sdtEndPr>
      <w:rPr>
        <w:noProof/>
      </w:rPr>
    </w:sdtEndPr>
    <w:sdtContent>
      <w:p w14:paraId="3368B902" w14:textId="77777777" w:rsidR="0064124E" w:rsidRDefault="0064124E">
        <w:pPr>
          <w:pStyle w:val="Pieddepage"/>
          <w:jc w:val="right"/>
        </w:pPr>
        <w:r>
          <w:fldChar w:fldCharType="begin"/>
        </w:r>
        <w:r>
          <w:instrText xml:space="preserve"> PAGE   \* MERGEFORMAT </w:instrText>
        </w:r>
        <w:r>
          <w:fldChar w:fldCharType="separate"/>
        </w:r>
        <w:r w:rsidR="004066EB">
          <w:rPr>
            <w:noProof/>
          </w:rPr>
          <w:t>1</w:t>
        </w:r>
        <w:r>
          <w:rPr>
            <w:noProof/>
          </w:rPr>
          <w:fldChar w:fldCharType="end"/>
        </w:r>
      </w:p>
    </w:sdtContent>
  </w:sdt>
  <w:p w14:paraId="538E57BE" w14:textId="77777777" w:rsidR="0015217E" w:rsidRDefault="0015217E" w:rsidP="00D30197">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BD43E" w14:textId="77777777" w:rsidR="00F739AC" w:rsidRDefault="00F739AC" w:rsidP="00AC1D0B">
      <w:pPr>
        <w:spacing w:after="0" w:line="240" w:lineRule="auto"/>
      </w:pPr>
      <w:r>
        <w:separator/>
      </w:r>
    </w:p>
  </w:footnote>
  <w:footnote w:type="continuationSeparator" w:id="0">
    <w:p w14:paraId="3032DFC2" w14:textId="77777777" w:rsidR="00F739AC" w:rsidRDefault="00F739AC" w:rsidP="00AC1D0B">
      <w:pPr>
        <w:spacing w:after="0" w:line="240" w:lineRule="auto"/>
      </w:pPr>
      <w:r>
        <w:continuationSeparator/>
      </w:r>
    </w:p>
  </w:footnote>
  <w:footnote w:type="continuationNotice" w:id="1">
    <w:p w14:paraId="798B2C9F" w14:textId="77777777" w:rsidR="00F739AC" w:rsidRDefault="00F739AC">
      <w:pPr>
        <w:spacing w:after="0" w:line="240" w:lineRule="auto"/>
      </w:pPr>
    </w:p>
  </w:footnote>
  <w:footnote w:id="2">
    <w:p w14:paraId="7A338C34" w14:textId="4B29AB6A" w:rsidR="00865885" w:rsidRDefault="00865885">
      <w:pPr>
        <w:pStyle w:val="Notedebasdepage"/>
      </w:pPr>
      <w:r w:rsidRPr="00865885">
        <w:rPr>
          <w:rStyle w:val="Appelnotedebasdep"/>
          <w:sz w:val="18"/>
          <w:szCs w:val="18"/>
        </w:rPr>
        <w:footnoteRef/>
      </w:r>
      <w:r w:rsidRPr="00865885">
        <w:rPr>
          <w:sz w:val="18"/>
          <w:szCs w:val="18"/>
        </w:rPr>
        <w:t xml:space="preserve"> Définition des accidents et incidents significatifs : décès ou blessures graves (entraînant un arrêt de travail de plus de trois jours) de travailleurs ou de membres du public ; actes de violence, de discrimination ou manifestations de protestation ; impacts imprévus sur le patrimoine culturel ou la biodiversité ; pollution de l'environnement ; travail forcé ou travail des enfants ; déplacements de populations sans respect des procédures légales applicables (expulsions forcées) ; allégations d'exploitation et d'abus sexuels ou de harcèlement sexuel (EAS/HS) ; épidémies ou foyers de maladies.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A38B" w14:textId="77777777" w:rsidR="0015217E" w:rsidRDefault="0015217E" w:rsidP="002A120F">
    <w:pPr>
      <w:pStyle w:val="En-tte"/>
      <w:tabs>
        <w:tab w:val="clear" w:pos="4536"/>
        <w:tab w:val="right" w:pos="14884"/>
      </w:tabs>
      <w:ind w:right="-142" w:firstLine="3600"/>
      <w:rPr>
        <w:b/>
        <w:bCs/>
        <w:noProof/>
        <w:sz w:val="24"/>
        <w:szCs w:val="24"/>
        <w:lang w:eastAsia="fr-FR"/>
      </w:rPr>
    </w:pPr>
    <w:r w:rsidRPr="001E2CDC">
      <w:rPr>
        <w:b/>
        <w:bCs/>
        <w:noProof/>
        <w:sz w:val="24"/>
        <w:szCs w:val="24"/>
        <w:lang w:eastAsia="fr-FR"/>
      </w:rPr>
      <w:drawing>
        <wp:anchor distT="0" distB="0" distL="114300" distR="114300" simplePos="0" relativeHeight="251659264" behindDoc="0" locked="0" layoutInCell="1" allowOverlap="1" wp14:anchorId="7473F193" wp14:editId="1F078519">
          <wp:simplePos x="0" y="0"/>
          <wp:positionH relativeFrom="column">
            <wp:posOffset>-549514</wp:posOffset>
          </wp:positionH>
          <wp:positionV relativeFrom="paragraph">
            <wp:posOffset>-103926</wp:posOffset>
          </wp:positionV>
          <wp:extent cx="1943100" cy="576090"/>
          <wp:effectExtent l="0" t="0" r="0" b="0"/>
          <wp:wrapNone/>
          <wp:docPr id="10" name="Image 1" descr="C:\Users\HP PROBOOK Ci7 8Th\Downloads\Bamboo Logo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PROBOOK Ci7 8Th\Downloads\Bamboo Logo whit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576090"/>
                  </a:xfrm>
                  <a:prstGeom prst="rect">
                    <a:avLst/>
                  </a:prstGeom>
                  <a:noFill/>
                  <a:ln w="9525">
                    <a:noFill/>
                    <a:miter lim="800000"/>
                    <a:headEnd/>
                    <a:tailEnd/>
                  </a:ln>
                </pic:spPr>
              </pic:pic>
            </a:graphicData>
          </a:graphic>
        </wp:anchor>
      </w:drawing>
    </w:r>
    <w:r>
      <w:rPr>
        <w:b/>
        <w:bCs/>
        <w:noProof/>
        <w:sz w:val="24"/>
        <w:szCs w:val="24"/>
        <w:lang w:eastAsia="fr-FR"/>
      </w:rPr>
      <w:t>FESEC – Subventions de démarrage et de croissance – Mobilité électrique</w:t>
    </w:r>
  </w:p>
  <w:p w14:paraId="7D5FD419" w14:textId="77777777" w:rsidR="0015217E" w:rsidRPr="008C39CB" w:rsidRDefault="0015217E" w:rsidP="008C39CB">
    <w:pPr>
      <w:pStyle w:val="En-tte"/>
      <w:tabs>
        <w:tab w:val="clear" w:pos="4536"/>
        <w:tab w:val="right" w:pos="14884"/>
      </w:tabs>
      <w:ind w:right="-142"/>
      <w:jc w:val="center"/>
      <w:rPr>
        <w:b/>
        <w:bCs/>
        <w:sz w:val="24"/>
        <w:szCs w:val="24"/>
      </w:rPr>
    </w:pPr>
    <w:r w:rsidRPr="008C39CB">
      <w:rPr>
        <w:b/>
        <w:bCs/>
        <w:sz w:val="24"/>
        <w:szCs w:val="24"/>
      </w:rPr>
      <w:t>Formulaire de candidature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A50B" w14:textId="77777777" w:rsidR="0015217E" w:rsidRDefault="003B13BA" w:rsidP="00D96D5B">
    <w:pPr>
      <w:pStyle w:val="En-tte"/>
      <w:tabs>
        <w:tab w:val="clear" w:pos="4536"/>
        <w:tab w:val="right" w:pos="14884"/>
      </w:tabs>
      <w:ind w:right="-142" w:firstLine="3600"/>
      <w:rPr>
        <w:sz w:val="20"/>
        <w:szCs w:val="20"/>
      </w:rPr>
    </w:pPr>
    <w:r w:rsidRPr="00EC32DF">
      <w:rPr>
        <w:rFonts w:ascii="Arial Narrow" w:hAnsi="Arial Narrow"/>
        <w:b/>
        <w:noProof/>
        <w:sz w:val="28"/>
        <w:lang w:eastAsia="fr-FR"/>
      </w:rPr>
      <w:drawing>
        <wp:anchor distT="0" distB="0" distL="114300" distR="114300" simplePos="0" relativeHeight="251711488" behindDoc="1" locked="0" layoutInCell="1" allowOverlap="1" wp14:anchorId="4AB7A178" wp14:editId="15276C6D">
          <wp:simplePos x="0" y="0"/>
          <wp:positionH relativeFrom="column">
            <wp:posOffset>-694509</wp:posOffset>
          </wp:positionH>
          <wp:positionV relativeFrom="paragraph">
            <wp:posOffset>-251460</wp:posOffset>
          </wp:positionV>
          <wp:extent cx="804364" cy="790575"/>
          <wp:effectExtent l="0" t="0" r="0" b="0"/>
          <wp:wrapNone/>
          <wp:docPr id="1605187356" name="Picture 1605187356"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035" cy="794183"/>
                  </a:xfrm>
                  <a:prstGeom prst="rect">
                    <a:avLst/>
                  </a:prstGeom>
                  <a:noFill/>
                  <a:ln>
                    <a:noFill/>
                  </a:ln>
                </pic:spPr>
              </pic:pic>
            </a:graphicData>
          </a:graphic>
          <wp14:sizeRelH relativeFrom="page">
            <wp14:pctWidth>0</wp14:pctWidth>
          </wp14:sizeRelH>
          <wp14:sizeRelV relativeFrom="page">
            <wp14:pctHeight>0</wp14:pctHeight>
          </wp14:sizeRelV>
        </wp:anchor>
      </w:drawing>
    </w:r>
    <w:r w:rsidR="0015217E">
      <w:rPr>
        <w:b/>
        <w:bCs/>
        <w:noProof/>
        <w:lang w:eastAsia="fr-FR"/>
      </w:rPr>
      <w:drawing>
        <wp:anchor distT="0" distB="0" distL="114300" distR="114300" simplePos="0" relativeHeight="251689984" behindDoc="1" locked="0" layoutInCell="1" allowOverlap="1" wp14:anchorId="0D1023EB" wp14:editId="08AC4C85">
          <wp:simplePos x="0" y="0"/>
          <wp:positionH relativeFrom="page">
            <wp:posOffset>6486525</wp:posOffset>
          </wp:positionH>
          <wp:positionV relativeFrom="paragraph">
            <wp:posOffset>-565150</wp:posOffset>
          </wp:positionV>
          <wp:extent cx="1409700" cy="1409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AA1E" w14:textId="77777777" w:rsidR="00003661" w:rsidRPr="00003661" w:rsidRDefault="0093624D" w:rsidP="0093624D">
    <w:pPr>
      <w:shd w:val="clear" w:color="auto" w:fill="FFFFFF"/>
      <w:spacing w:after="0" w:line="235" w:lineRule="atLeast"/>
      <w:rPr>
        <w:b/>
        <w:bCs/>
        <w:sz w:val="24"/>
        <w:szCs w:val="24"/>
      </w:rPr>
    </w:pPr>
    <w:r w:rsidRPr="00EC32DF">
      <w:rPr>
        <w:rFonts w:ascii="Arial Narrow" w:hAnsi="Arial Narrow"/>
        <w:b/>
        <w:noProof/>
        <w:sz w:val="28"/>
        <w:lang w:eastAsia="fr-FR"/>
      </w:rPr>
      <w:drawing>
        <wp:anchor distT="0" distB="0" distL="114300" distR="114300" simplePos="0" relativeHeight="251729920" behindDoc="1" locked="0" layoutInCell="1" allowOverlap="1" wp14:anchorId="69A79918" wp14:editId="232B157A">
          <wp:simplePos x="0" y="0"/>
          <wp:positionH relativeFrom="page">
            <wp:posOffset>63500</wp:posOffset>
          </wp:positionH>
          <wp:positionV relativeFrom="paragraph">
            <wp:posOffset>-174929</wp:posOffset>
          </wp:positionV>
          <wp:extent cx="723569" cy="711166"/>
          <wp:effectExtent l="0" t="0" r="635" b="0"/>
          <wp:wrapNone/>
          <wp:docPr id="1134075945" name="Picture 1134075945"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70109" name="Picture 1936670109"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569" cy="711166"/>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fr-FR"/>
      </w:rPr>
      <w:drawing>
        <wp:anchor distT="0" distB="0" distL="114300" distR="114300" simplePos="0" relativeHeight="251730944" behindDoc="1" locked="0" layoutInCell="1" allowOverlap="1" wp14:anchorId="52E67A65" wp14:editId="4B5C5C77">
          <wp:simplePos x="0" y="0"/>
          <wp:positionH relativeFrom="page">
            <wp:posOffset>6473300</wp:posOffset>
          </wp:positionH>
          <wp:positionV relativeFrom="paragraph">
            <wp:posOffset>-530225</wp:posOffset>
          </wp:positionV>
          <wp:extent cx="1409700" cy="1409700"/>
          <wp:effectExtent l="0" t="0" r="0" b="0"/>
          <wp:wrapNone/>
          <wp:docPr id="40997151" name="Picture 40997151" descr="A logo with a sun and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51234" name="Picture 638651234" descr="A logo with a sun and a house&#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14:sizeRelH relativeFrom="page">
            <wp14:pctWidth>0</wp14:pctWidth>
          </wp14:sizeRelH>
          <wp14:sizeRelV relativeFrom="page">
            <wp14:pctHeight>0</wp14:pctHeight>
          </wp14:sizeRelV>
        </wp:anchor>
      </w:drawing>
    </w:r>
    <w:r>
      <w:rPr>
        <w:b/>
        <w:bCs/>
        <w:noProof/>
        <w:lang w:eastAsia="fr-FR"/>
      </w:rPr>
      <w:drawing>
        <wp:anchor distT="0" distB="0" distL="114300" distR="114300" simplePos="0" relativeHeight="251728896" behindDoc="1" locked="0" layoutInCell="1" allowOverlap="1" wp14:anchorId="1EFA2463" wp14:editId="5CB9CCBC">
          <wp:simplePos x="0" y="0"/>
          <wp:positionH relativeFrom="page">
            <wp:posOffset>10064750</wp:posOffset>
          </wp:positionH>
          <wp:positionV relativeFrom="paragraph">
            <wp:posOffset>-163830</wp:posOffset>
          </wp:positionV>
          <wp:extent cx="534035" cy="677545"/>
          <wp:effectExtent l="0" t="0" r="0" b="8255"/>
          <wp:wrapNone/>
          <wp:docPr id="1068813585" name="Image 1684615265" descr="A logo with sun and a green and blue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74274" name="Image 1684615265" descr="A logo with sun and a green and blue triangle&#10;&#10;AI-generated content may be incorrect."/>
                  <pic:cNvPicPr/>
                </pic:nvPicPr>
                <pic:blipFill rotWithShape="1">
                  <a:blip r:embed="rId3" cstate="print">
                    <a:extLst>
                      <a:ext uri="{28A0092B-C50C-407E-A947-70E740481C1C}">
                        <a14:useLocalDpi xmlns:a14="http://schemas.microsoft.com/office/drawing/2010/main" val="0"/>
                      </a:ext>
                    </a:extLst>
                  </a:blip>
                  <a:srcRect/>
                  <a:stretch/>
                </pic:blipFill>
                <pic:spPr bwMode="auto">
                  <a:xfrm>
                    <a:off x="0" y="0"/>
                    <a:ext cx="534035" cy="677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4"/>
        <w:szCs w:val="24"/>
        <w:lang w:eastAsia="fr-FR"/>
      </w:rPr>
      <w:t>Appel à candidatures – Mobilité Électrique</w:t>
    </w:r>
  </w:p>
  <w:p w14:paraId="3B7E4224" w14:textId="77777777" w:rsidR="0015217E" w:rsidRDefault="0093624D" w:rsidP="0093624D">
    <w:pPr>
      <w:pStyle w:val="En-tte"/>
      <w:tabs>
        <w:tab w:val="clear" w:pos="4536"/>
        <w:tab w:val="right" w:pos="14884"/>
      </w:tabs>
      <w:ind w:right="-142"/>
      <w:rPr>
        <w:b/>
        <w:bCs/>
        <w:sz w:val="24"/>
        <w:szCs w:val="24"/>
      </w:rPr>
    </w:pPr>
    <w:r>
      <w:rPr>
        <w:b/>
        <w:bCs/>
        <w:sz w:val="24"/>
        <w:szCs w:val="24"/>
      </w:rPr>
      <w:t xml:space="preserve">Annexe A </w:t>
    </w:r>
    <w:r w:rsidR="0015217E" w:rsidRPr="008C39CB">
      <w:rPr>
        <w:b/>
        <w:bCs/>
        <w:sz w:val="24"/>
        <w:szCs w:val="24"/>
      </w:rPr>
      <w:t>Formulaire de candidature</w:t>
    </w:r>
    <w:r w:rsidR="0015217E">
      <w:rPr>
        <w:b/>
        <w:bCs/>
        <w:sz w:val="24"/>
        <w:szCs w:val="24"/>
      </w:rPr>
      <w:t xml:space="preserve"> </w:t>
    </w:r>
  </w:p>
  <w:p w14:paraId="75BC365E" w14:textId="77777777" w:rsidR="0015217E" w:rsidRDefault="0015217E" w:rsidP="00EF55C0">
    <w:pPr>
      <w:pStyle w:val="En-tte"/>
      <w:tabs>
        <w:tab w:val="clear" w:pos="4536"/>
        <w:tab w:val="right" w:pos="14884"/>
      </w:tabs>
      <w:ind w:right="-142"/>
      <w:jc w:val="center"/>
      <w:rPr>
        <w:b/>
        <w:bCs/>
        <w:sz w:val="24"/>
        <w:szCs w:val="24"/>
      </w:rPr>
    </w:pPr>
  </w:p>
  <w:p w14:paraId="507EA570" w14:textId="77777777" w:rsidR="0015217E" w:rsidRDefault="0015217E" w:rsidP="00D36EF2">
    <w:pPr>
      <w:pStyle w:val="En-tte"/>
      <w:pBdr>
        <w:top w:val="single" w:sz="4" w:space="1" w:color="auto"/>
        <w:left w:val="single" w:sz="4" w:space="4" w:color="auto"/>
        <w:bottom w:val="single" w:sz="4" w:space="1" w:color="auto"/>
        <w:right w:val="single" w:sz="4" w:space="4" w:color="auto"/>
      </w:pBdr>
      <w:tabs>
        <w:tab w:val="clear" w:pos="4536"/>
        <w:tab w:val="right" w:pos="14884"/>
      </w:tabs>
      <w:ind w:right="-142"/>
      <w:jc w:val="center"/>
      <w:rPr>
        <w:b/>
        <w:bCs/>
        <w:sz w:val="24"/>
        <w:szCs w:val="24"/>
      </w:rPr>
    </w:pPr>
    <w:r>
      <w:rPr>
        <w:b/>
        <w:bCs/>
        <w:sz w:val="24"/>
        <w:szCs w:val="24"/>
      </w:rPr>
      <w:t>Partie A – Information sur le demandeur</w:t>
    </w:r>
  </w:p>
  <w:p w14:paraId="259DAC1B" w14:textId="77777777" w:rsidR="0015217E" w:rsidRPr="004F51C0" w:rsidRDefault="0015217E" w:rsidP="00D30197">
    <w:pPr>
      <w:pStyle w:val="En-tte"/>
      <w:tabs>
        <w:tab w:val="clear" w:pos="4536"/>
        <w:tab w:val="right" w:pos="14884"/>
      </w:tabs>
      <w:ind w:right="-142"/>
      <w:jc w:val="center"/>
      <w:rPr>
        <w:b/>
        <w:bCs/>
        <w:sz w:val="24"/>
        <w:szCs w:val="24"/>
      </w:rPr>
    </w:pPr>
    <w:r w:rsidRPr="00DE728C">
      <w:rPr>
        <w:b/>
        <w:bCs/>
        <w:i/>
        <w:iCs/>
      </w:rPr>
      <w:t>Candidat </w:t>
    </w:r>
    <w:r>
      <w:rPr>
        <w:i/>
        <w:iCs/>
      </w:rPr>
      <w:t xml:space="preserve">: </w:t>
    </w:r>
    <w:sdt>
      <w:sdtPr>
        <w:rPr>
          <w:i/>
          <w:iCs/>
        </w:rPr>
        <w:alias w:val="Société"/>
        <w:tag w:val=""/>
        <w:id w:val="-818409300"/>
        <w:dataBinding w:prefixMappings="xmlns:ns0='http://schemas.openxmlformats.org/officeDocument/2006/extended-properties' " w:xpath="/ns0:Properties[1]/ns0:Company[1]" w:storeItemID="{6668398D-A668-4E3E-A5EB-62B293D839F1}"/>
        <w:text/>
      </w:sdtPr>
      <w:sdtContent>
        <w:r w:rsidR="0062013C">
          <w:rPr>
            <w:i/>
            <w:iCs/>
          </w:rPr>
          <w:t>Nom de la société</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664C" w14:textId="77777777" w:rsidR="0015217E" w:rsidRDefault="0064124E" w:rsidP="00117905">
    <w:pPr>
      <w:pStyle w:val="En-tte"/>
      <w:tabs>
        <w:tab w:val="clear" w:pos="4536"/>
        <w:tab w:val="right" w:pos="14884"/>
      </w:tabs>
      <w:ind w:right="-142"/>
      <w:jc w:val="right"/>
      <w:rPr>
        <w:b/>
        <w:bCs/>
        <w:noProof/>
        <w:sz w:val="24"/>
        <w:szCs w:val="24"/>
        <w:lang w:eastAsia="fr-FR"/>
      </w:rPr>
    </w:pPr>
    <w:r w:rsidRPr="00EC32DF">
      <w:rPr>
        <w:rFonts w:ascii="Arial Narrow" w:hAnsi="Arial Narrow"/>
        <w:b/>
        <w:noProof/>
        <w:sz w:val="28"/>
        <w:lang w:eastAsia="fr-FR"/>
      </w:rPr>
      <w:drawing>
        <wp:anchor distT="0" distB="0" distL="114300" distR="114300" simplePos="0" relativeHeight="251717632" behindDoc="1" locked="0" layoutInCell="1" allowOverlap="1" wp14:anchorId="5AADE34A" wp14:editId="65467FE4">
          <wp:simplePos x="0" y="0"/>
          <wp:positionH relativeFrom="column">
            <wp:posOffset>-890270</wp:posOffset>
          </wp:positionH>
          <wp:positionV relativeFrom="paragraph">
            <wp:posOffset>-270510</wp:posOffset>
          </wp:positionV>
          <wp:extent cx="804364" cy="790575"/>
          <wp:effectExtent l="0" t="0" r="0" b="0"/>
          <wp:wrapNone/>
          <wp:docPr id="2070508562" name="Picture 2070508562"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4"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fr-FR"/>
      </w:rPr>
      <w:drawing>
        <wp:anchor distT="0" distB="0" distL="114300" distR="114300" simplePos="0" relativeHeight="251702272" behindDoc="1" locked="0" layoutInCell="1" allowOverlap="1" wp14:anchorId="20BFEF30" wp14:editId="21567FAC">
          <wp:simplePos x="0" y="0"/>
          <wp:positionH relativeFrom="page">
            <wp:align>right</wp:align>
          </wp:positionH>
          <wp:positionV relativeFrom="paragraph">
            <wp:posOffset>-269240</wp:posOffset>
          </wp:positionV>
          <wp:extent cx="669290" cy="849579"/>
          <wp:effectExtent l="0" t="0" r="0" b="8255"/>
          <wp:wrapNone/>
          <wp:docPr id="549381829" name="Image 157625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cstate="print">
                    <a:extLst>
                      <a:ext uri="{28A0092B-C50C-407E-A947-70E740481C1C}">
                        <a14:useLocalDpi xmlns:a14="http://schemas.microsoft.com/office/drawing/2010/main" val="0"/>
                      </a:ext>
                    </a:extLst>
                  </a:blip>
                  <a:srcRect/>
                  <a:stretch/>
                </pic:blipFill>
                <pic:spPr bwMode="auto">
                  <a:xfrm>
                    <a:off x="0" y="0"/>
                    <a:ext cx="669290" cy="8495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75DA" w:rsidRPr="00C475DA">
      <w:rPr>
        <w:b/>
        <w:bCs/>
        <w:noProof/>
        <w:sz w:val="24"/>
        <w:szCs w:val="24"/>
        <w:lang w:eastAsia="fr-FR"/>
      </w:rPr>
      <w:t>Appel à candidatures – Mobilité Électrique</w:t>
    </w:r>
  </w:p>
  <w:p w14:paraId="4BCD5317" w14:textId="77777777" w:rsidR="0015217E" w:rsidRDefault="0015217E" w:rsidP="00117905">
    <w:pPr>
      <w:pStyle w:val="En-tte"/>
      <w:tabs>
        <w:tab w:val="clear" w:pos="4536"/>
        <w:tab w:val="right" w:pos="14884"/>
      </w:tabs>
      <w:ind w:right="-142"/>
      <w:jc w:val="right"/>
      <w:rPr>
        <w:b/>
        <w:bCs/>
        <w:sz w:val="24"/>
        <w:szCs w:val="24"/>
      </w:rPr>
    </w:pPr>
    <w:r w:rsidRPr="008C39CB">
      <w:rPr>
        <w:b/>
        <w:bCs/>
        <w:sz w:val="24"/>
        <w:szCs w:val="24"/>
      </w:rPr>
      <w:t>Formulaire de candidature</w:t>
    </w:r>
    <w:r>
      <w:rPr>
        <w:b/>
        <w:bCs/>
        <w:sz w:val="24"/>
        <w:szCs w:val="24"/>
      </w:rPr>
      <w:t xml:space="preserve"> </w:t>
    </w:r>
  </w:p>
  <w:p w14:paraId="1EF97F43" w14:textId="77777777" w:rsidR="0015217E" w:rsidRDefault="0015217E" w:rsidP="00EF55C0">
    <w:pPr>
      <w:pStyle w:val="En-tte"/>
      <w:tabs>
        <w:tab w:val="clear" w:pos="4536"/>
        <w:tab w:val="right" w:pos="14884"/>
      </w:tabs>
      <w:ind w:right="-142"/>
      <w:jc w:val="center"/>
      <w:rPr>
        <w:b/>
        <w:bCs/>
        <w:sz w:val="24"/>
        <w:szCs w:val="24"/>
      </w:rPr>
    </w:pPr>
  </w:p>
  <w:p w14:paraId="6493E203" w14:textId="77777777" w:rsidR="0015217E" w:rsidRDefault="0015217E" w:rsidP="00D36EF2">
    <w:pPr>
      <w:pStyle w:val="En-tte"/>
      <w:pBdr>
        <w:top w:val="single" w:sz="4" w:space="1" w:color="auto"/>
        <w:left w:val="single" w:sz="4" w:space="4" w:color="auto"/>
        <w:bottom w:val="single" w:sz="4" w:space="1" w:color="auto"/>
        <w:right w:val="single" w:sz="4" w:space="4" w:color="auto"/>
      </w:pBdr>
      <w:tabs>
        <w:tab w:val="clear" w:pos="4536"/>
        <w:tab w:val="right" w:pos="14884"/>
      </w:tabs>
      <w:ind w:right="-142"/>
      <w:jc w:val="center"/>
      <w:rPr>
        <w:b/>
        <w:bCs/>
        <w:sz w:val="24"/>
        <w:szCs w:val="24"/>
      </w:rPr>
    </w:pPr>
    <w:r>
      <w:rPr>
        <w:b/>
        <w:bCs/>
        <w:sz w:val="24"/>
        <w:szCs w:val="24"/>
      </w:rPr>
      <w:t>Partie B – Flotte, stations et exigences techniques</w:t>
    </w:r>
  </w:p>
  <w:p w14:paraId="18528188" w14:textId="77777777" w:rsidR="0015217E" w:rsidRPr="008C39CB" w:rsidRDefault="0015217E" w:rsidP="00D30197">
    <w:pPr>
      <w:pStyle w:val="En-tte"/>
      <w:tabs>
        <w:tab w:val="clear" w:pos="4536"/>
        <w:tab w:val="right" w:pos="14884"/>
      </w:tabs>
      <w:ind w:right="-142"/>
      <w:jc w:val="center"/>
      <w:rPr>
        <w:b/>
        <w:bCs/>
        <w:sz w:val="24"/>
        <w:szCs w:val="24"/>
      </w:rPr>
    </w:pPr>
    <w:r>
      <w:rPr>
        <w:i/>
        <w:iCs/>
      </w:rPr>
      <w:t xml:space="preserve">Candidat : </w:t>
    </w:r>
    <w:sdt>
      <w:sdtPr>
        <w:rPr>
          <w:i/>
          <w:iCs/>
        </w:rPr>
        <w:alias w:val="Société"/>
        <w:tag w:val=""/>
        <w:id w:val="-285356906"/>
        <w:dataBinding w:prefixMappings="xmlns:ns0='http://schemas.openxmlformats.org/officeDocument/2006/extended-properties' " w:xpath="/ns0:Properties[1]/ns0:Company[1]" w:storeItemID="{6668398D-A668-4E3E-A5EB-62B293D839F1}"/>
        <w:text/>
      </w:sdtPr>
      <w:sdtContent>
        <w:r w:rsidR="0062013C">
          <w:rPr>
            <w:i/>
            <w:iCs/>
          </w:rPr>
          <w:t>Nom de la société</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EAEE" w14:textId="77777777" w:rsidR="0015217E" w:rsidRDefault="0064124E" w:rsidP="00117905">
    <w:pPr>
      <w:pStyle w:val="En-tte"/>
      <w:tabs>
        <w:tab w:val="clear" w:pos="4536"/>
        <w:tab w:val="right" w:pos="14884"/>
      </w:tabs>
      <w:ind w:right="-142"/>
      <w:jc w:val="right"/>
      <w:rPr>
        <w:b/>
        <w:bCs/>
        <w:noProof/>
        <w:sz w:val="24"/>
        <w:szCs w:val="24"/>
        <w:lang w:eastAsia="fr-FR"/>
      </w:rPr>
    </w:pPr>
    <w:r w:rsidRPr="00EC32DF">
      <w:rPr>
        <w:rFonts w:ascii="Arial Narrow" w:hAnsi="Arial Narrow"/>
        <w:b/>
        <w:noProof/>
        <w:sz w:val="28"/>
        <w:lang w:eastAsia="fr-FR"/>
      </w:rPr>
      <w:drawing>
        <wp:anchor distT="0" distB="0" distL="114300" distR="114300" simplePos="0" relativeHeight="251719680" behindDoc="1" locked="0" layoutInCell="1" allowOverlap="1" wp14:anchorId="21C66252" wp14:editId="79C85219">
          <wp:simplePos x="0" y="0"/>
          <wp:positionH relativeFrom="page">
            <wp:align>left</wp:align>
          </wp:positionH>
          <wp:positionV relativeFrom="paragraph">
            <wp:posOffset>-255905</wp:posOffset>
          </wp:positionV>
          <wp:extent cx="804364" cy="790575"/>
          <wp:effectExtent l="0" t="0" r="0" b="0"/>
          <wp:wrapNone/>
          <wp:docPr id="370003566" name="Picture 370003566"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4"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5217E">
      <w:rPr>
        <w:b/>
        <w:bCs/>
        <w:noProof/>
        <w:lang w:eastAsia="fr-FR"/>
      </w:rPr>
      <w:drawing>
        <wp:anchor distT="0" distB="0" distL="114300" distR="114300" simplePos="0" relativeHeight="251706368" behindDoc="1" locked="0" layoutInCell="1" allowOverlap="1" wp14:anchorId="4ADF3CA2" wp14:editId="3D48F928">
          <wp:simplePos x="0" y="0"/>
          <wp:positionH relativeFrom="page">
            <wp:align>right</wp:align>
          </wp:positionH>
          <wp:positionV relativeFrom="paragraph">
            <wp:posOffset>-364490</wp:posOffset>
          </wp:positionV>
          <wp:extent cx="669290" cy="849579"/>
          <wp:effectExtent l="0" t="0" r="0" b="8255"/>
          <wp:wrapNone/>
          <wp:docPr id="1056168095" name="Image 105616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cstate="print">
                    <a:extLst>
                      <a:ext uri="{28A0092B-C50C-407E-A947-70E740481C1C}">
                        <a14:useLocalDpi xmlns:a14="http://schemas.microsoft.com/office/drawing/2010/main" val="0"/>
                      </a:ext>
                    </a:extLst>
                  </a:blip>
                  <a:srcRect/>
                  <a:stretch/>
                </pic:blipFill>
                <pic:spPr bwMode="auto">
                  <a:xfrm>
                    <a:off x="0" y="0"/>
                    <a:ext cx="669290" cy="8495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1834" w:rsidRPr="00361834">
      <w:rPr>
        <w:b/>
        <w:bCs/>
        <w:noProof/>
        <w:sz w:val="24"/>
        <w:szCs w:val="24"/>
        <w:lang w:eastAsia="fr-FR"/>
      </w:rPr>
      <w:t>Appel à candidatures – Mobilité Électrique</w:t>
    </w:r>
  </w:p>
  <w:p w14:paraId="4130663B" w14:textId="77777777" w:rsidR="0015217E" w:rsidRDefault="0015217E" w:rsidP="00117905">
    <w:pPr>
      <w:pStyle w:val="En-tte"/>
      <w:tabs>
        <w:tab w:val="clear" w:pos="4536"/>
        <w:tab w:val="right" w:pos="14884"/>
      </w:tabs>
      <w:ind w:right="-142"/>
      <w:jc w:val="right"/>
      <w:rPr>
        <w:b/>
        <w:bCs/>
        <w:sz w:val="24"/>
        <w:szCs w:val="24"/>
      </w:rPr>
    </w:pPr>
    <w:r w:rsidRPr="008C39CB">
      <w:rPr>
        <w:b/>
        <w:bCs/>
        <w:sz w:val="24"/>
        <w:szCs w:val="24"/>
      </w:rPr>
      <w:t>Formulaire de candidature</w:t>
    </w:r>
    <w:r>
      <w:rPr>
        <w:b/>
        <w:bCs/>
        <w:sz w:val="24"/>
        <w:szCs w:val="24"/>
      </w:rPr>
      <w:t xml:space="preserve"> </w:t>
    </w:r>
  </w:p>
  <w:p w14:paraId="78CEC0FE" w14:textId="77777777" w:rsidR="0015217E" w:rsidRDefault="0015217E" w:rsidP="00EF55C0">
    <w:pPr>
      <w:pStyle w:val="En-tte"/>
      <w:tabs>
        <w:tab w:val="clear" w:pos="4536"/>
        <w:tab w:val="right" w:pos="14884"/>
      </w:tabs>
      <w:ind w:right="-142"/>
      <w:jc w:val="center"/>
      <w:rPr>
        <w:b/>
        <w:bCs/>
        <w:sz w:val="24"/>
        <w:szCs w:val="24"/>
      </w:rPr>
    </w:pPr>
  </w:p>
  <w:p w14:paraId="2ECECF21" w14:textId="77777777" w:rsidR="0015217E" w:rsidRDefault="0015217E" w:rsidP="00D36EF2">
    <w:pPr>
      <w:pStyle w:val="En-tte"/>
      <w:pBdr>
        <w:top w:val="single" w:sz="4" w:space="1" w:color="auto"/>
        <w:left w:val="single" w:sz="4" w:space="4" w:color="auto"/>
        <w:bottom w:val="single" w:sz="4" w:space="1" w:color="auto"/>
        <w:right w:val="single" w:sz="4" w:space="4" w:color="auto"/>
      </w:pBdr>
      <w:tabs>
        <w:tab w:val="clear" w:pos="4536"/>
        <w:tab w:val="right" w:pos="14884"/>
      </w:tabs>
      <w:ind w:right="-142"/>
      <w:jc w:val="center"/>
      <w:rPr>
        <w:b/>
        <w:bCs/>
        <w:sz w:val="24"/>
        <w:szCs w:val="24"/>
      </w:rPr>
    </w:pPr>
    <w:r>
      <w:rPr>
        <w:b/>
        <w:bCs/>
        <w:sz w:val="24"/>
        <w:szCs w:val="24"/>
      </w:rPr>
      <w:t>Partie C – Viabilité, innovation, impact et partenariats</w:t>
    </w:r>
  </w:p>
  <w:p w14:paraId="4EECEC65" w14:textId="77777777" w:rsidR="0015217E" w:rsidRPr="008C39CB" w:rsidRDefault="0015217E" w:rsidP="00D30197">
    <w:pPr>
      <w:pStyle w:val="En-tte"/>
      <w:tabs>
        <w:tab w:val="clear" w:pos="4536"/>
        <w:tab w:val="right" w:pos="14884"/>
      </w:tabs>
      <w:ind w:right="-142"/>
      <w:jc w:val="center"/>
      <w:rPr>
        <w:b/>
        <w:bCs/>
        <w:sz w:val="24"/>
        <w:szCs w:val="24"/>
      </w:rPr>
    </w:pPr>
    <w:r>
      <w:rPr>
        <w:i/>
        <w:iCs/>
      </w:rPr>
      <w:t xml:space="preserve">Candidat : </w:t>
    </w:r>
    <w:sdt>
      <w:sdtPr>
        <w:rPr>
          <w:i/>
          <w:iCs/>
        </w:rPr>
        <w:alias w:val="Société"/>
        <w:tag w:val=""/>
        <w:id w:val="202917885"/>
        <w:dataBinding w:prefixMappings="xmlns:ns0='http://schemas.openxmlformats.org/officeDocument/2006/extended-properties' " w:xpath="/ns0:Properties[1]/ns0:Company[1]" w:storeItemID="{6668398D-A668-4E3E-A5EB-62B293D839F1}"/>
        <w:text/>
      </w:sdtPr>
      <w:sdtContent>
        <w:r w:rsidR="0062013C">
          <w:rPr>
            <w:i/>
            <w:iCs/>
          </w:rPr>
          <w:t>Nom de la société</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643A" w14:textId="77777777" w:rsidR="00811EA8" w:rsidRDefault="00811EA8" w:rsidP="00D96D5B">
    <w:pPr>
      <w:pStyle w:val="En-tte"/>
      <w:tabs>
        <w:tab w:val="clear" w:pos="4536"/>
        <w:tab w:val="left" w:pos="4065"/>
        <w:tab w:val="right" w:pos="14429"/>
        <w:tab w:val="right" w:pos="14884"/>
      </w:tabs>
      <w:ind w:right="-142"/>
      <w:rPr>
        <w:b/>
        <w:bCs/>
        <w:noProof/>
        <w:sz w:val="24"/>
        <w:szCs w:val="24"/>
        <w:lang w:eastAsia="fr-FR"/>
      </w:rPr>
    </w:pPr>
    <w:r>
      <w:rPr>
        <w:b/>
        <w:bCs/>
        <w:noProof/>
        <w:sz w:val="24"/>
        <w:szCs w:val="24"/>
        <w:lang w:eastAsia="fr-FR"/>
      </w:rPr>
      <w:tab/>
    </w:r>
    <w:r>
      <w:rPr>
        <w:b/>
        <w:bCs/>
        <w:noProof/>
        <w:sz w:val="24"/>
        <w:szCs w:val="24"/>
        <w:lang w:eastAsia="fr-FR"/>
      </w:rPr>
      <w:tab/>
    </w:r>
    <w:r w:rsidRPr="00EC32DF">
      <w:rPr>
        <w:rFonts w:ascii="Arial Narrow" w:hAnsi="Arial Narrow"/>
        <w:b/>
        <w:noProof/>
        <w:sz w:val="28"/>
        <w:lang w:eastAsia="fr-FR"/>
      </w:rPr>
      <w:drawing>
        <wp:anchor distT="0" distB="0" distL="114300" distR="114300" simplePos="0" relativeHeight="251726848" behindDoc="1" locked="0" layoutInCell="1" allowOverlap="1" wp14:anchorId="25F25C0E" wp14:editId="5DC25D6D">
          <wp:simplePos x="0" y="0"/>
          <wp:positionH relativeFrom="page">
            <wp:align>left</wp:align>
          </wp:positionH>
          <wp:positionV relativeFrom="paragraph">
            <wp:posOffset>-313055</wp:posOffset>
          </wp:positionV>
          <wp:extent cx="804364" cy="790575"/>
          <wp:effectExtent l="0" t="0" r="0" b="0"/>
          <wp:wrapNone/>
          <wp:docPr id="705440092" name="Picture 705440092"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4"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fr-FR"/>
      </w:rPr>
      <w:drawing>
        <wp:anchor distT="0" distB="0" distL="114300" distR="114300" simplePos="0" relativeHeight="251725824" behindDoc="1" locked="0" layoutInCell="1" allowOverlap="1" wp14:anchorId="0486FE5C" wp14:editId="49D8C824">
          <wp:simplePos x="0" y="0"/>
          <wp:positionH relativeFrom="page">
            <wp:align>right</wp:align>
          </wp:positionH>
          <wp:positionV relativeFrom="paragraph">
            <wp:posOffset>-364490</wp:posOffset>
          </wp:positionV>
          <wp:extent cx="669290" cy="849579"/>
          <wp:effectExtent l="0" t="0" r="0" b="8255"/>
          <wp:wrapNone/>
          <wp:docPr id="637134861" name="Image 63713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cstate="print">
                    <a:extLst>
                      <a:ext uri="{28A0092B-C50C-407E-A947-70E740481C1C}">
                        <a14:useLocalDpi xmlns:a14="http://schemas.microsoft.com/office/drawing/2010/main" val="0"/>
                      </a:ext>
                    </a:extLst>
                  </a:blip>
                  <a:srcRect/>
                  <a:stretch/>
                </pic:blipFill>
                <pic:spPr bwMode="auto">
                  <a:xfrm>
                    <a:off x="0" y="0"/>
                    <a:ext cx="669290" cy="8495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5FCD" w:rsidRPr="00B65FCD">
      <w:rPr>
        <w:b/>
        <w:bCs/>
        <w:noProof/>
        <w:sz w:val="24"/>
        <w:szCs w:val="24"/>
        <w:lang w:eastAsia="fr-FR"/>
      </w:rPr>
      <w:t>Appel à candidatures – Mobilité Électrique</w:t>
    </w:r>
  </w:p>
  <w:p w14:paraId="554AC3EF" w14:textId="77777777" w:rsidR="00811EA8" w:rsidRDefault="00811EA8" w:rsidP="00117905">
    <w:pPr>
      <w:pStyle w:val="En-tte"/>
      <w:tabs>
        <w:tab w:val="clear" w:pos="4536"/>
        <w:tab w:val="right" w:pos="14884"/>
      </w:tabs>
      <w:ind w:right="-142"/>
      <w:jc w:val="right"/>
      <w:rPr>
        <w:b/>
        <w:bCs/>
        <w:sz w:val="24"/>
        <w:szCs w:val="24"/>
      </w:rPr>
    </w:pPr>
    <w:r w:rsidRPr="008C39CB">
      <w:rPr>
        <w:b/>
        <w:bCs/>
        <w:sz w:val="24"/>
        <w:szCs w:val="24"/>
      </w:rPr>
      <w:t>Formulaire de candidature</w:t>
    </w:r>
    <w:r>
      <w:rPr>
        <w:b/>
        <w:bCs/>
        <w:sz w:val="24"/>
        <w:szCs w:val="24"/>
      </w:rPr>
      <w:t xml:space="preserve"> </w:t>
    </w:r>
  </w:p>
  <w:p w14:paraId="304B90E0" w14:textId="77777777" w:rsidR="00811EA8" w:rsidRDefault="00811EA8" w:rsidP="00EF55C0">
    <w:pPr>
      <w:pStyle w:val="En-tte"/>
      <w:tabs>
        <w:tab w:val="clear" w:pos="4536"/>
        <w:tab w:val="right" w:pos="14884"/>
      </w:tabs>
      <w:ind w:right="-142"/>
      <w:jc w:val="center"/>
      <w:rPr>
        <w:b/>
        <w:bCs/>
        <w:sz w:val="24"/>
        <w:szCs w:val="24"/>
      </w:rPr>
    </w:pPr>
  </w:p>
  <w:p w14:paraId="5E01AE2D" w14:textId="77777777" w:rsidR="00811EA8" w:rsidRDefault="00811EA8" w:rsidP="00D36EF2">
    <w:pPr>
      <w:pStyle w:val="En-tte"/>
      <w:pBdr>
        <w:top w:val="single" w:sz="4" w:space="1" w:color="auto"/>
        <w:left w:val="single" w:sz="4" w:space="4" w:color="auto"/>
        <w:bottom w:val="single" w:sz="4" w:space="1" w:color="auto"/>
        <w:right w:val="single" w:sz="4" w:space="4" w:color="auto"/>
      </w:pBdr>
      <w:tabs>
        <w:tab w:val="clear" w:pos="4536"/>
        <w:tab w:val="right" w:pos="14884"/>
      </w:tabs>
      <w:ind w:right="-142"/>
      <w:jc w:val="center"/>
      <w:rPr>
        <w:b/>
        <w:bCs/>
        <w:sz w:val="24"/>
        <w:szCs w:val="24"/>
      </w:rPr>
    </w:pPr>
    <w:r>
      <w:rPr>
        <w:b/>
        <w:bCs/>
        <w:sz w:val="24"/>
        <w:szCs w:val="24"/>
      </w:rPr>
      <w:t>Partie D – Budget, cofinancement et jalons</w:t>
    </w:r>
  </w:p>
  <w:p w14:paraId="0183D529" w14:textId="77777777" w:rsidR="00811EA8" w:rsidRPr="008C39CB" w:rsidRDefault="00811EA8" w:rsidP="00D30197">
    <w:pPr>
      <w:pStyle w:val="En-tte"/>
      <w:tabs>
        <w:tab w:val="clear" w:pos="4536"/>
        <w:tab w:val="right" w:pos="14884"/>
      </w:tabs>
      <w:ind w:right="-142"/>
      <w:jc w:val="center"/>
      <w:rPr>
        <w:b/>
        <w:bCs/>
        <w:sz w:val="24"/>
        <w:szCs w:val="24"/>
      </w:rPr>
    </w:pPr>
    <w:r>
      <w:rPr>
        <w:i/>
        <w:iCs/>
      </w:rPr>
      <w:t xml:space="preserve">Candidat : </w:t>
    </w:r>
    <w:sdt>
      <w:sdtPr>
        <w:rPr>
          <w:i/>
          <w:iCs/>
        </w:rPr>
        <w:alias w:val="Société"/>
        <w:tag w:val=""/>
        <w:id w:val="-527112526"/>
        <w:dataBinding w:prefixMappings="xmlns:ns0='http://schemas.openxmlformats.org/officeDocument/2006/extended-properties' " w:xpath="/ns0:Properties[1]/ns0:Company[1]" w:storeItemID="{6668398D-A668-4E3E-A5EB-62B293D839F1}"/>
        <w:text/>
      </w:sdtPr>
      <w:sdtContent>
        <w:r>
          <w:rPr>
            <w:i/>
            <w:iCs/>
          </w:rPr>
          <w:t>Nom de la société</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5865" w14:textId="77777777" w:rsidR="0015217E" w:rsidRDefault="0064124E" w:rsidP="00117905">
    <w:pPr>
      <w:pStyle w:val="En-tte"/>
      <w:tabs>
        <w:tab w:val="clear" w:pos="4536"/>
        <w:tab w:val="right" w:pos="14884"/>
      </w:tabs>
      <w:ind w:right="-142"/>
      <w:jc w:val="right"/>
      <w:rPr>
        <w:b/>
        <w:bCs/>
        <w:noProof/>
        <w:sz w:val="24"/>
        <w:szCs w:val="24"/>
        <w:lang w:eastAsia="fr-FR"/>
      </w:rPr>
    </w:pPr>
    <w:r w:rsidRPr="00EC32DF">
      <w:rPr>
        <w:rFonts w:ascii="Arial Narrow" w:hAnsi="Arial Narrow"/>
        <w:b/>
        <w:noProof/>
        <w:sz w:val="28"/>
        <w:lang w:eastAsia="fr-FR"/>
      </w:rPr>
      <w:drawing>
        <wp:anchor distT="0" distB="0" distL="114300" distR="114300" simplePos="0" relativeHeight="251723776" behindDoc="1" locked="0" layoutInCell="1" allowOverlap="1" wp14:anchorId="49EFFBC2" wp14:editId="39F65CF2">
          <wp:simplePos x="0" y="0"/>
          <wp:positionH relativeFrom="page">
            <wp:align>left</wp:align>
          </wp:positionH>
          <wp:positionV relativeFrom="paragraph">
            <wp:posOffset>-241935</wp:posOffset>
          </wp:positionV>
          <wp:extent cx="804364" cy="790575"/>
          <wp:effectExtent l="0" t="0" r="0" b="0"/>
          <wp:wrapNone/>
          <wp:docPr id="189544243" name="Picture 189544243" descr="C:\Users\PC1\Downloads\Logo Projet Soleil Nyaki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Logo Projet Soleil Nyakiriz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4"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fr-FR"/>
      </w:rPr>
      <w:drawing>
        <wp:anchor distT="0" distB="0" distL="114300" distR="114300" simplePos="0" relativeHeight="251710464" behindDoc="1" locked="0" layoutInCell="1" allowOverlap="1" wp14:anchorId="3C329F73" wp14:editId="593765B5">
          <wp:simplePos x="0" y="0"/>
          <wp:positionH relativeFrom="page">
            <wp:align>right</wp:align>
          </wp:positionH>
          <wp:positionV relativeFrom="paragraph">
            <wp:posOffset>-231140</wp:posOffset>
          </wp:positionV>
          <wp:extent cx="669290" cy="849579"/>
          <wp:effectExtent l="0" t="0" r="0" b="8255"/>
          <wp:wrapNone/>
          <wp:docPr id="1693998835" name="Image 168461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cstate="print">
                    <a:extLst>
                      <a:ext uri="{28A0092B-C50C-407E-A947-70E740481C1C}">
                        <a14:useLocalDpi xmlns:a14="http://schemas.microsoft.com/office/drawing/2010/main" val="0"/>
                      </a:ext>
                    </a:extLst>
                  </a:blip>
                  <a:srcRect/>
                  <a:stretch/>
                </pic:blipFill>
                <pic:spPr bwMode="auto">
                  <a:xfrm>
                    <a:off x="0" y="0"/>
                    <a:ext cx="669290" cy="8495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6CD9" w:rsidRPr="000B6CD9">
      <w:rPr>
        <w:b/>
        <w:bCs/>
        <w:noProof/>
        <w:sz w:val="24"/>
        <w:szCs w:val="24"/>
        <w:lang w:eastAsia="fr-FR"/>
      </w:rPr>
      <w:t>Appel à candidatures – Mobilité Électrique</w:t>
    </w:r>
  </w:p>
  <w:p w14:paraId="3B1EF0DC" w14:textId="77777777" w:rsidR="0015217E" w:rsidRDefault="0015217E" w:rsidP="00117905">
    <w:pPr>
      <w:pStyle w:val="En-tte"/>
      <w:tabs>
        <w:tab w:val="clear" w:pos="4536"/>
        <w:tab w:val="right" w:pos="14884"/>
      </w:tabs>
      <w:ind w:right="-142"/>
      <w:jc w:val="right"/>
      <w:rPr>
        <w:b/>
        <w:bCs/>
        <w:sz w:val="24"/>
        <w:szCs w:val="24"/>
      </w:rPr>
    </w:pPr>
    <w:r w:rsidRPr="008C39CB">
      <w:rPr>
        <w:b/>
        <w:bCs/>
        <w:sz w:val="24"/>
        <w:szCs w:val="24"/>
      </w:rPr>
      <w:t>Formulaire de candidature</w:t>
    </w:r>
    <w:r>
      <w:rPr>
        <w:b/>
        <w:bCs/>
        <w:sz w:val="24"/>
        <w:szCs w:val="24"/>
      </w:rPr>
      <w:t xml:space="preserve"> </w:t>
    </w:r>
  </w:p>
  <w:p w14:paraId="2D0AFD6B" w14:textId="77777777" w:rsidR="0015217E" w:rsidRDefault="0015217E" w:rsidP="00EF55C0">
    <w:pPr>
      <w:pStyle w:val="En-tte"/>
      <w:tabs>
        <w:tab w:val="clear" w:pos="4536"/>
        <w:tab w:val="right" w:pos="14884"/>
      </w:tabs>
      <w:ind w:right="-142"/>
      <w:jc w:val="center"/>
      <w:rPr>
        <w:b/>
        <w:bCs/>
        <w:sz w:val="24"/>
        <w:szCs w:val="24"/>
      </w:rPr>
    </w:pPr>
  </w:p>
  <w:p w14:paraId="19A8AF04" w14:textId="77777777" w:rsidR="0015217E" w:rsidRPr="008C39CB" w:rsidRDefault="0015217E" w:rsidP="00D30197">
    <w:pPr>
      <w:pStyle w:val="En-tte"/>
      <w:tabs>
        <w:tab w:val="clear" w:pos="4536"/>
        <w:tab w:val="right" w:pos="14884"/>
      </w:tabs>
      <w:ind w:right="-142"/>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051"/>
    <w:multiLevelType w:val="hybridMultilevel"/>
    <w:tmpl w:val="4E16F7A8"/>
    <w:lvl w:ilvl="0" w:tplc="180ABC18">
      <w:start w:val="1"/>
      <w:numFmt w:val="decimal"/>
      <w:lvlText w:val="%1."/>
      <w:lvlJc w:val="left"/>
      <w:pPr>
        <w:ind w:left="4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B255D"/>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2" w15:restartNumberingAfterBreak="0">
    <w:nsid w:val="0B6B4559"/>
    <w:multiLevelType w:val="hybridMultilevel"/>
    <w:tmpl w:val="4EC095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8B6334"/>
    <w:multiLevelType w:val="hybridMultilevel"/>
    <w:tmpl w:val="F3721CD8"/>
    <w:lvl w:ilvl="0" w:tplc="040C000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4" w15:restartNumberingAfterBreak="0">
    <w:nsid w:val="0CB12335"/>
    <w:multiLevelType w:val="hybridMultilevel"/>
    <w:tmpl w:val="B0624CCC"/>
    <w:lvl w:ilvl="0" w:tplc="040C0019">
      <w:start w:val="1"/>
      <w:numFmt w:val="lowerLetter"/>
      <w:lvlText w:val="%1."/>
      <w:lvlJc w:val="left"/>
      <w:pPr>
        <w:ind w:left="1130" w:hanging="360"/>
      </w:p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5" w15:restartNumberingAfterBreak="0">
    <w:nsid w:val="0D0A5E5F"/>
    <w:multiLevelType w:val="hybridMultilevel"/>
    <w:tmpl w:val="1AE400A2"/>
    <w:lvl w:ilvl="0" w:tplc="FFFFFFFF">
      <w:start w:val="1"/>
      <w:numFmt w:val="decimal"/>
      <w:lvlText w:val="%1."/>
      <w:lvlJc w:val="left"/>
      <w:pPr>
        <w:ind w:left="410" w:hanging="360"/>
      </w:pPr>
      <w:rPr>
        <w:rFonts w:hint="default"/>
      </w:rPr>
    </w:lvl>
    <w:lvl w:ilvl="1" w:tplc="040C0019">
      <w:start w:val="1"/>
      <w:numFmt w:val="lowerLetter"/>
      <w:lvlText w:val="%2."/>
      <w:lvlJc w:val="left"/>
      <w:pPr>
        <w:ind w:left="410" w:hanging="360"/>
      </w:pPr>
    </w:lvl>
    <w:lvl w:ilvl="2" w:tplc="FFFFFFFF">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6" w15:restartNumberingAfterBreak="0">
    <w:nsid w:val="10F70047"/>
    <w:multiLevelType w:val="hybridMultilevel"/>
    <w:tmpl w:val="9C143D20"/>
    <w:lvl w:ilvl="0" w:tplc="040C0001">
      <w:start w:val="1"/>
      <w:numFmt w:val="bullet"/>
      <w:lvlText w:val=""/>
      <w:lvlJc w:val="left"/>
      <w:pPr>
        <w:ind w:left="410" w:hanging="360"/>
      </w:pPr>
      <w:rPr>
        <w:rFonts w:ascii="Symbol" w:hAnsi="Symbol" w:hint="default"/>
      </w:rPr>
    </w:lvl>
    <w:lvl w:ilvl="1" w:tplc="04070003">
      <w:start w:val="1"/>
      <w:numFmt w:val="bullet"/>
      <w:lvlText w:val="o"/>
      <w:lvlJc w:val="left"/>
      <w:pPr>
        <w:ind w:left="1130" w:hanging="360"/>
      </w:pPr>
      <w:rPr>
        <w:rFonts w:ascii="Courier New" w:hAnsi="Courier New" w:cs="Courier New" w:hint="default"/>
      </w:rPr>
    </w:lvl>
    <w:lvl w:ilvl="2" w:tplc="04070005" w:tentative="1">
      <w:start w:val="1"/>
      <w:numFmt w:val="bullet"/>
      <w:lvlText w:val=""/>
      <w:lvlJc w:val="left"/>
      <w:pPr>
        <w:ind w:left="1850" w:hanging="360"/>
      </w:pPr>
      <w:rPr>
        <w:rFonts w:ascii="Wingdings" w:hAnsi="Wingdings" w:cs="Wingdings" w:hint="default"/>
      </w:rPr>
    </w:lvl>
    <w:lvl w:ilvl="3" w:tplc="04070001" w:tentative="1">
      <w:start w:val="1"/>
      <w:numFmt w:val="bullet"/>
      <w:lvlText w:val=""/>
      <w:lvlJc w:val="left"/>
      <w:pPr>
        <w:ind w:left="2570" w:hanging="360"/>
      </w:pPr>
      <w:rPr>
        <w:rFonts w:ascii="Symbol" w:hAnsi="Symbol" w:cs="Symbol" w:hint="default"/>
      </w:rPr>
    </w:lvl>
    <w:lvl w:ilvl="4" w:tplc="04070003" w:tentative="1">
      <w:start w:val="1"/>
      <w:numFmt w:val="bullet"/>
      <w:lvlText w:val="o"/>
      <w:lvlJc w:val="left"/>
      <w:pPr>
        <w:ind w:left="3290" w:hanging="360"/>
      </w:pPr>
      <w:rPr>
        <w:rFonts w:ascii="Courier New" w:hAnsi="Courier New" w:cs="Courier New" w:hint="default"/>
      </w:rPr>
    </w:lvl>
    <w:lvl w:ilvl="5" w:tplc="04070005" w:tentative="1">
      <w:start w:val="1"/>
      <w:numFmt w:val="bullet"/>
      <w:lvlText w:val=""/>
      <w:lvlJc w:val="left"/>
      <w:pPr>
        <w:ind w:left="4010" w:hanging="360"/>
      </w:pPr>
      <w:rPr>
        <w:rFonts w:ascii="Wingdings" w:hAnsi="Wingdings" w:cs="Wingdings" w:hint="default"/>
      </w:rPr>
    </w:lvl>
    <w:lvl w:ilvl="6" w:tplc="04070001" w:tentative="1">
      <w:start w:val="1"/>
      <w:numFmt w:val="bullet"/>
      <w:lvlText w:val=""/>
      <w:lvlJc w:val="left"/>
      <w:pPr>
        <w:ind w:left="4730" w:hanging="360"/>
      </w:pPr>
      <w:rPr>
        <w:rFonts w:ascii="Symbol" w:hAnsi="Symbol" w:cs="Symbol" w:hint="default"/>
      </w:rPr>
    </w:lvl>
    <w:lvl w:ilvl="7" w:tplc="04070003" w:tentative="1">
      <w:start w:val="1"/>
      <w:numFmt w:val="bullet"/>
      <w:lvlText w:val="o"/>
      <w:lvlJc w:val="left"/>
      <w:pPr>
        <w:ind w:left="5450" w:hanging="360"/>
      </w:pPr>
      <w:rPr>
        <w:rFonts w:ascii="Courier New" w:hAnsi="Courier New" w:cs="Courier New" w:hint="default"/>
      </w:rPr>
    </w:lvl>
    <w:lvl w:ilvl="8" w:tplc="04070005" w:tentative="1">
      <w:start w:val="1"/>
      <w:numFmt w:val="bullet"/>
      <w:lvlText w:val=""/>
      <w:lvlJc w:val="left"/>
      <w:pPr>
        <w:ind w:left="6170" w:hanging="360"/>
      </w:pPr>
      <w:rPr>
        <w:rFonts w:ascii="Wingdings" w:hAnsi="Wingdings" w:cs="Wingdings" w:hint="default"/>
      </w:rPr>
    </w:lvl>
  </w:abstractNum>
  <w:abstractNum w:abstractNumId="7" w15:restartNumberingAfterBreak="0">
    <w:nsid w:val="160F66AA"/>
    <w:multiLevelType w:val="hybridMultilevel"/>
    <w:tmpl w:val="55806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F1ADB"/>
    <w:multiLevelType w:val="hybridMultilevel"/>
    <w:tmpl w:val="D0BC4746"/>
    <w:lvl w:ilvl="0" w:tplc="A90E057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C7464"/>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10" w15:restartNumberingAfterBreak="0">
    <w:nsid w:val="1BC33FE8"/>
    <w:multiLevelType w:val="hybridMultilevel"/>
    <w:tmpl w:val="E92E3A42"/>
    <w:lvl w:ilvl="0" w:tplc="EBFCB950">
      <w:start w:val="20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C0F258C"/>
    <w:multiLevelType w:val="hybridMultilevel"/>
    <w:tmpl w:val="35DC8B90"/>
    <w:lvl w:ilvl="0" w:tplc="0809000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12" w15:restartNumberingAfterBreak="0">
    <w:nsid w:val="1ED46CEE"/>
    <w:multiLevelType w:val="hybridMultilevel"/>
    <w:tmpl w:val="4E16F7A8"/>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1E71A1"/>
    <w:multiLevelType w:val="hybridMultilevel"/>
    <w:tmpl w:val="E9168DCC"/>
    <w:name w:val="Liste_FESEC3"/>
    <w:lvl w:ilvl="0" w:tplc="D1322110">
      <w:start w:val="56"/>
      <w:numFmt w:val="decimal"/>
      <w:lvlText w:val="%1."/>
      <w:lvlJc w:val="left"/>
      <w:pPr>
        <w:ind w:left="4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4E183C"/>
    <w:multiLevelType w:val="hybridMultilevel"/>
    <w:tmpl w:val="2D102E28"/>
    <w:lvl w:ilvl="0" w:tplc="1D8E5B0A">
      <w:start w:val="1"/>
      <w:numFmt w:val="lowerLetter"/>
      <w:lvlText w:val="%1."/>
      <w:lvlJc w:val="left"/>
      <w:pPr>
        <w:ind w:left="410" w:hanging="360"/>
      </w:pPr>
      <w:rPr>
        <w:rFonts w:hint="default"/>
        <w:b w:val="0"/>
        <w:bCs/>
        <w:i/>
        <w:iCs w:val="0"/>
        <w:sz w:val="22"/>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15" w15:restartNumberingAfterBreak="0">
    <w:nsid w:val="25F85314"/>
    <w:multiLevelType w:val="hybridMultilevel"/>
    <w:tmpl w:val="4E16F7A8"/>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B81391"/>
    <w:multiLevelType w:val="hybridMultilevel"/>
    <w:tmpl w:val="D3641AB8"/>
    <w:lvl w:ilvl="0" w:tplc="0809000F">
      <w:start w:val="1"/>
      <w:numFmt w:val="decimal"/>
      <w:lvlText w:val="%1."/>
      <w:lvlJc w:val="left"/>
      <w:pPr>
        <w:ind w:left="410" w:hanging="360"/>
      </w:pPr>
      <w:rPr>
        <w:rFonts w:hint="default"/>
      </w:rPr>
    </w:lvl>
    <w:lvl w:ilvl="1" w:tplc="04070003">
      <w:start w:val="1"/>
      <w:numFmt w:val="bullet"/>
      <w:lvlText w:val="o"/>
      <w:lvlJc w:val="left"/>
      <w:pPr>
        <w:ind w:left="1130" w:hanging="360"/>
      </w:pPr>
      <w:rPr>
        <w:rFonts w:ascii="Courier New" w:hAnsi="Courier New" w:cs="Courier New" w:hint="default"/>
      </w:rPr>
    </w:lvl>
    <w:lvl w:ilvl="2" w:tplc="04070005" w:tentative="1">
      <w:start w:val="1"/>
      <w:numFmt w:val="bullet"/>
      <w:lvlText w:val=""/>
      <w:lvlJc w:val="left"/>
      <w:pPr>
        <w:ind w:left="1850" w:hanging="360"/>
      </w:pPr>
      <w:rPr>
        <w:rFonts w:ascii="Wingdings" w:hAnsi="Wingdings" w:cs="Wingdings" w:hint="default"/>
      </w:rPr>
    </w:lvl>
    <w:lvl w:ilvl="3" w:tplc="04070001" w:tentative="1">
      <w:start w:val="1"/>
      <w:numFmt w:val="bullet"/>
      <w:lvlText w:val=""/>
      <w:lvlJc w:val="left"/>
      <w:pPr>
        <w:ind w:left="2570" w:hanging="360"/>
      </w:pPr>
      <w:rPr>
        <w:rFonts w:ascii="Symbol" w:hAnsi="Symbol" w:cs="Symbol" w:hint="default"/>
      </w:rPr>
    </w:lvl>
    <w:lvl w:ilvl="4" w:tplc="04070003" w:tentative="1">
      <w:start w:val="1"/>
      <w:numFmt w:val="bullet"/>
      <w:lvlText w:val="o"/>
      <w:lvlJc w:val="left"/>
      <w:pPr>
        <w:ind w:left="3290" w:hanging="360"/>
      </w:pPr>
      <w:rPr>
        <w:rFonts w:ascii="Courier New" w:hAnsi="Courier New" w:cs="Courier New" w:hint="default"/>
      </w:rPr>
    </w:lvl>
    <w:lvl w:ilvl="5" w:tplc="04070005" w:tentative="1">
      <w:start w:val="1"/>
      <w:numFmt w:val="bullet"/>
      <w:lvlText w:val=""/>
      <w:lvlJc w:val="left"/>
      <w:pPr>
        <w:ind w:left="4010" w:hanging="360"/>
      </w:pPr>
      <w:rPr>
        <w:rFonts w:ascii="Wingdings" w:hAnsi="Wingdings" w:cs="Wingdings" w:hint="default"/>
      </w:rPr>
    </w:lvl>
    <w:lvl w:ilvl="6" w:tplc="04070001" w:tentative="1">
      <w:start w:val="1"/>
      <w:numFmt w:val="bullet"/>
      <w:lvlText w:val=""/>
      <w:lvlJc w:val="left"/>
      <w:pPr>
        <w:ind w:left="4730" w:hanging="360"/>
      </w:pPr>
      <w:rPr>
        <w:rFonts w:ascii="Symbol" w:hAnsi="Symbol" w:cs="Symbol" w:hint="default"/>
      </w:rPr>
    </w:lvl>
    <w:lvl w:ilvl="7" w:tplc="04070003" w:tentative="1">
      <w:start w:val="1"/>
      <w:numFmt w:val="bullet"/>
      <w:lvlText w:val="o"/>
      <w:lvlJc w:val="left"/>
      <w:pPr>
        <w:ind w:left="5450" w:hanging="360"/>
      </w:pPr>
      <w:rPr>
        <w:rFonts w:ascii="Courier New" w:hAnsi="Courier New" w:cs="Courier New" w:hint="default"/>
      </w:rPr>
    </w:lvl>
    <w:lvl w:ilvl="8" w:tplc="04070005" w:tentative="1">
      <w:start w:val="1"/>
      <w:numFmt w:val="bullet"/>
      <w:lvlText w:val=""/>
      <w:lvlJc w:val="left"/>
      <w:pPr>
        <w:ind w:left="6170" w:hanging="360"/>
      </w:pPr>
      <w:rPr>
        <w:rFonts w:ascii="Wingdings" w:hAnsi="Wingdings" w:cs="Wingdings" w:hint="default"/>
      </w:rPr>
    </w:lvl>
  </w:abstractNum>
  <w:abstractNum w:abstractNumId="17" w15:restartNumberingAfterBreak="0">
    <w:nsid w:val="2E3F74F7"/>
    <w:multiLevelType w:val="multilevel"/>
    <w:tmpl w:val="1E1470CC"/>
    <w:name w:val="Liste_FESEC"/>
    <w:lvl w:ilvl="0">
      <w:start w:val="1"/>
      <w:numFmt w:val="upperRoman"/>
      <w:pStyle w:val="Titre1"/>
      <w:lvlText w:val="%1."/>
      <w:lvlJc w:val="left"/>
      <w:pPr>
        <w:ind w:left="360" w:hanging="360"/>
      </w:pPr>
      <w:rPr>
        <w:rFonts w:hint="default"/>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8" w15:restartNumberingAfterBreak="0">
    <w:nsid w:val="412C668B"/>
    <w:multiLevelType w:val="hybridMultilevel"/>
    <w:tmpl w:val="7716031E"/>
    <w:lvl w:ilvl="0" w:tplc="EB2208DA">
      <w:start w:val="1"/>
      <w:numFmt w:val="bullet"/>
      <w:lvlText w:val=""/>
      <w:lvlJc w:val="left"/>
      <w:pPr>
        <w:ind w:left="720" w:hanging="360"/>
      </w:pPr>
      <w:rPr>
        <w:rFonts w:ascii="Symbol" w:hAnsi="Symbol" w:hint="default"/>
        <w:lang w:val="fr-CH"/>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C32188"/>
    <w:multiLevelType w:val="hybridMultilevel"/>
    <w:tmpl w:val="055049A2"/>
    <w:name w:val="Liste_FESEC2"/>
    <w:lvl w:ilvl="0" w:tplc="EC82D428">
      <w:start w:val="45"/>
      <w:numFmt w:val="decimal"/>
      <w:lvlText w:val="%1."/>
      <w:lvlJc w:val="left"/>
      <w:pPr>
        <w:ind w:left="4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81FEF"/>
    <w:multiLevelType w:val="hybridMultilevel"/>
    <w:tmpl w:val="4E16F7A8"/>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CE3F08"/>
    <w:multiLevelType w:val="hybridMultilevel"/>
    <w:tmpl w:val="F21CBC68"/>
    <w:lvl w:ilvl="0" w:tplc="FFFFFFFF">
      <w:start w:val="1"/>
      <w:numFmt w:val="lowerLetter"/>
      <w:lvlText w:val="%1."/>
      <w:lvlJc w:val="left"/>
      <w:pPr>
        <w:ind w:left="410" w:hanging="360"/>
      </w:pPr>
      <w:rPr>
        <w:rFonts w:hint="default"/>
        <w:b/>
        <w:i w:val="0"/>
        <w:sz w:val="22"/>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22" w15:restartNumberingAfterBreak="0">
    <w:nsid w:val="4EEE4E76"/>
    <w:multiLevelType w:val="hybridMultilevel"/>
    <w:tmpl w:val="7B82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9040CC"/>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24" w15:restartNumberingAfterBreak="0">
    <w:nsid w:val="53F76897"/>
    <w:multiLevelType w:val="hybridMultilevel"/>
    <w:tmpl w:val="CF5EEB7C"/>
    <w:lvl w:ilvl="0" w:tplc="3EEC583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51C5B2A"/>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26" w15:restartNumberingAfterBreak="0">
    <w:nsid w:val="573D192B"/>
    <w:multiLevelType w:val="hybridMultilevel"/>
    <w:tmpl w:val="89E48874"/>
    <w:lvl w:ilvl="0" w:tplc="CF14E91E">
      <w:start w:val="4"/>
      <w:numFmt w:val="bullet"/>
      <w:lvlText w:val="-"/>
      <w:lvlJc w:val="left"/>
      <w:pPr>
        <w:ind w:left="360" w:hanging="360"/>
      </w:pPr>
      <w:rPr>
        <w:rFonts w:ascii="Calibri" w:eastAsia="Calibri" w:hAnsi="Calibri" w:cs="Calibri"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9E72AB8"/>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28" w15:restartNumberingAfterBreak="0">
    <w:nsid w:val="5BFC1CAB"/>
    <w:multiLevelType w:val="hybridMultilevel"/>
    <w:tmpl w:val="4E16F7A8"/>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955EA3"/>
    <w:multiLevelType w:val="hybridMultilevel"/>
    <w:tmpl w:val="EF423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4435AD"/>
    <w:multiLevelType w:val="hybridMultilevel"/>
    <w:tmpl w:val="FD4CF058"/>
    <w:lvl w:ilvl="0" w:tplc="166EDCCE">
      <w:start w:val="1"/>
      <w:numFmt w:val="lowerLetter"/>
      <w:lvlText w:val="%1."/>
      <w:lvlJc w:val="left"/>
      <w:pPr>
        <w:ind w:left="410" w:hanging="360"/>
      </w:pPr>
      <w:rPr>
        <w:rFonts w:hint="default"/>
        <w:b w:val="0"/>
        <w:bCs w:val="0"/>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1" w15:restartNumberingAfterBreak="0">
    <w:nsid w:val="62952AF0"/>
    <w:multiLevelType w:val="hybridMultilevel"/>
    <w:tmpl w:val="DB4C8F58"/>
    <w:lvl w:ilvl="0" w:tplc="F59640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4B6EEE"/>
    <w:multiLevelType w:val="hybridMultilevel"/>
    <w:tmpl w:val="4E16F7A8"/>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0F3D36"/>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4" w15:restartNumberingAfterBreak="0">
    <w:nsid w:val="658A3C99"/>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5" w15:restartNumberingAfterBreak="0">
    <w:nsid w:val="68B7727E"/>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6" w15:restartNumberingAfterBreak="0">
    <w:nsid w:val="69692CEE"/>
    <w:multiLevelType w:val="hybridMultilevel"/>
    <w:tmpl w:val="F5C646C6"/>
    <w:lvl w:ilvl="0" w:tplc="7012E430">
      <w:start w:val="1"/>
      <w:numFmt w:val="lowerLetter"/>
      <w:lvlText w:val="%1."/>
      <w:lvlJc w:val="left"/>
      <w:pPr>
        <w:ind w:left="410" w:hanging="360"/>
      </w:pPr>
      <w:rPr>
        <w:rFonts w:hint="default"/>
        <w:b w:val="0"/>
        <w:bCs w:val="0"/>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7" w15:restartNumberingAfterBreak="0">
    <w:nsid w:val="6C472773"/>
    <w:multiLevelType w:val="hybridMultilevel"/>
    <w:tmpl w:val="7BE20810"/>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8" w15:restartNumberingAfterBreak="0">
    <w:nsid w:val="6E5F7E89"/>
    <w:multiLevelType w:val="hybridMultilevel"/>
    <w:tmpl w:val="08F85824"/>
    <w:lvl w:ilvl="0" w:tplc="29E8EE8E">
      <w:start w:val="1"/>
      <w:numFmt w:val="lowerLetter"/>
      <w:lvlText w:val="%1."/>
      <w:lvlJc w:val="left"/>
      <w:pPr>
        <w:ind w:left="410" w:hanging="360"/>
      </w:pPr>
      <w:rPr>
        <w:rFonts w:ascii="Calibri" w:hAnsi="Calibri" w:hint="default"/>
        <w:b/>
        <w:i w:val="0"/>
        <w:sz w:val="22"/>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abstractNum w:abstractNumId="39" w15:restartNumberingAfterBreak="0">
    <w:nsid w:val="70E840AE"/>
    <w:multiLevelType w:val="hybridMultilevel"/>
    <w:tmpl w:val="36667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DD5441"/>
    <w:multiLevelType w:val="hybridMultilevel"/>
    <w:tmpl w:val="F3721CD8"/>
    <w:lvl w:ilvl="0" w:tplc="FFFFFFF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cs="Wingdings" w:hint="default"/>
      </w:rPr>
    </w:lvl>
    <w:lvl w:ilvl="3" w:tplc="FFFFFFFF" w:tentative="1">
      <w:start w:val="1"/>
      <w:numFmt w:val="bullet"/>
      <w:lvlText w:val=""/>
      <w:lvlJc w:val="left"/>
      <w:pPr>
        <w:ind w:left="2570" w:hanging="360"/>
      </w:pPr>
      <w:rPr>
        <w:rFonts w:ascii="Symbol" w:hAnsi="Symbol" w:cs="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cs="Wingdings" w:hint="default"/>
      </w:rPr>
    </w:lvl>
    <w:lvl w:ilvl="6" w:tplc="FFFFFFFF" w:tentative="1">
      <w:start w:val="1"/>
      <w:numFmt w:val="bullet"/>
      <w:lvlText w:val=""/>
      <w:lvlJc w:val="left"/>
      <w:pPr>
        <w:ind w:left="4730" w:hanging="360"/>
      </w:pPr>
      <w:rPr>
        <w:rFonts w:ascii="Symbol" w:hAnsi="Symbol" w:cs="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cs="Wingdings" w:hint="default"/>
      </w:rPr>
    </w:lvl>
  </w:abstractNum>
  <w:num w:numId="1" w16cid:durableId="1910529773">
    <w:abstractNumId w:val="26"/>
  </w:num>
  <w:num w:numId="2" w16cid:durableId="39090460">
    <w:abstractNumId w:val="2"/>
  </w:num>
  <w:num w:numId="3" w16cid:durableId="438255080">
    <w:abstractNumId w:val="18"/>
  </w:num>
  <w:num w:numId="4" w16cid:durableId="1493372059">
    <w:abstractNumId w:val="10"/>
  </w:num>
  <w:num w:numId="5" w16cid:durableId="1558668711">
    <w:abstractNumId w:val="16"/>
  </w:num>
  <w:num w:numId="6" w16cid:durableId="1884050111">
    <w:abstractNumId w:val="24"/>
  </w:num>
  <w:num w:numId="7" w16cid:durableId="2113354520">
    <w:abstractNumId w:val="6"/>
  </w:num>
  <w:num w:numId="8" w16cid:durableId="332953138">
    <w:abstractNumId w:val="8"/>
  </w:num>
  <w:num w:numId="9" w16cid:durableId="837575385">
    <w:abstractNumId w:val="11"/>
  </w:num>
  <w:num w:numId="10" w16cid:durableId="2002461856">
    <w:abstractNumId w:val="3"/>
  </w:num>
  <w:num w:numId="11" w16cid:durableId="11878620">
    <w:abstractNumId w:val="38"/>
  </w:num>
  <w:num w:numId="12" w16cid:durableId="403918920">
    <w:abstractNumId w:val="14"/>
  </w:num>
  <w:num w:numId="13" w16cid:durableId="777145630">
    <w:abstractNumId w:val="5"/>
  </w:num>
  <w:num w:numId="14" w16cid:durableId="1069621699">
    <w:abstractNumId w:val="36"/>
  </w:num>
  <w:num w:numId="15" w16cid:durableId="2046445385">
    <w:abstractNumId w:val="1"/>
  </w:num>
  <w:num w:numId="16" w16cid:durableId="223688868">
    <w:abstractNumId w:val="21"/>
  </w:num>
  <w:num w:numId="17" w16cid:durableId="1094856917">
    <w:abstractNumId w:val="4"/>
  </w:num>
  <w:num w:numId="18" w16cid:durableId="363598481">
    <w:abstractNumId w:val="30"/>
  </w:num>
  <w:num w:numId="19" w16cid:durableId="395401651">
    <w:abstractNumId w:val="37"/>
  </w:num>
  <w:num w:numId="20" w16cid:durableId="885138166">
    <w:abstractNumId w:val="16"/>
  </w:num>
  <w:num w:numId="21" w16cid:durableId="578752070">
    <w:abstractNumId w:val="17"/>
  </w:num>
  <w:num w:numId="22" w16cid:durableId="977152296">
    <w:abstractNumId w:val="33"/>
  </w:num>
  <w:num w:numId="23" w16cid:durableId="1270239087">
    <w:abstractNumId w:val="19"/>
  </w:num>
  <w:num w:numId="24" w16cid:durableId="460854312">
    <w:abstractNumId w:val="13"/>
  </w:num>
  <w:num w:numId="25" w16cid:durableId="2005744174">
    <w:abstractNumId w:val="31"/>
  </w:num>
  <w:num w:numId="26" w16cid:durableId="153957783">
    <w:abstractNumId w:val="25"/>
  </w:num>
  <w:num w:numId="27" w16cid:durableId="1302151971">
    <w:abstractNumId w:val="35"/>
  </w:num>
  <w:num w:numId="28" w16cid:durableId="1992832724">
    <w:abstractNumId w:val="34"/>
  </w:num>
  <w:num w:numId="29" w16cid:durableId="807212570">
    <w:abstractNumId w:val="40"/>
  </w:num>
  <w:num w:numId="30" w16cid:durableId="1735270822">
    <w:abstractNumId w:val="9"/>
  </w:num>
  <w:num w:numId="31" w16cid:durableId="1451164200">
    <w:abstractNumId w:val="27"/>
  </w:num>
  <w:num w:numId="32" w16cid:durableId="1813909672">
    <w:abstractNumId w:val="23"/>
  </w:num>
  <w:num w:numId="33" w16cid:durableId="987050474">
    <w:abstractNumId w:val="0"/>
  </w:num>
  <w:num w:numId="34" w16cid:durableId="1800805898">
    <w:abstractNumId w:val="15"/>
  </w:num>
  <w:num w:numId="35" w16cid:durableId="1855537793">
    <w:abstractNumId w:val="12"/>
  </w:num>
  <w:num w:numId="36" w16cid:durableId="646402473">
    <w:abstractNumId w:val="32"/>
  </w:num>
  <w:num w:numId="37" w16cid:durableId="1680965376">
    <w:abstractNumId w:val="20"/>
  </w:num>
  <w:num w:numId="38" w16cid:durableId="410349296">
    <w:abstractNumId w:val="28"/>
  </w:num>
  <w:num w:numId="39" w16cid:durableId="1810245015">
    <w:abstractNumId w:val="7"/>
  </w:num>
  <w:num w:numId="40" w16cid:durableId="207496960">
    <w:abstractNumId w:val="29"/>
  </w:num>
  <w:num w:numId="41" w16cid:durableId="622807623">
    <w:abstractNumId w:val="22"/>
  </w:num>
  <w:num w:numId="42" w16cid:durableId="150473630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AFC"/>
    <w:rsid w:val="00000BD8"/>
    <w:rsid w:val="00001D52"/>
    <w:rsid w:val="00002672"/>
    <w:rsid w:val="00003661"/>
    <w:rsid w:val="00004C3D"/>
    <w:rsid w:val="000070CC"/>
    <w:rsid w:val="00010687"/>
    <w:rsid w:val="00010AAB"/>
    <w:rsid w:val="00021217"/>
    <w:rsid w:val="000314A8"/>
    <w:rsid w:val="0003532A"/>
    <w:rsid w:val="00040035"/>
    <w:rsid w:val="00042ADD"/>
    <w:rsid w:val="000462AF"/>
    <w:rsid w:val="00052835"/>
    <w:rsid w:val="000542CC"/>
    <w:rsid w:val="00055347"/>
    <w:rsid w:val="000637B7"/>
    <w:rsid w:val="00067723"/>
    <w:rsid w:val="00073900"/>
    <w:rsid w:val="00074D4F"/>
    <w:rsid w:val="0007712B"/>
    <w:rsid w:val="000826FC"/>
    <w:rsid w:val="00083C5F"/>
    <w:rsid w:val="00083DAD"/>
    <w:rsid w:val="0008461F"/>
    <w:rsid w:val="00084A1A"/>
    <w:rsid w:val="0008760C"/>
    <w:rsid w:val="00087DDA"/>
    <w:rsid w:val="00093722"/>
    <w:rsid w:val="00094E56"/>
    <w:rsid w:val="0009556A"/>
    <w:rsid w:val="00097FFA"/>
    <w:rsid w:val="000A498B"/>
    <w:rsid w:val="000B0F37"/>
    <w:rsid w:val="000B6CD9"/>
    <w:rsid w:val="000C2645"/>
    <w:rsid w:val="000C6305"/>
    <w:rsid w:val="000D2074"/>
    <w:rsid w:val="000D23EA"/>
    <w:rsid w:val="000D6CEC"/>
    <w:rsid w:val="000E06BB"/>
    <w:rsid w:val="000E19DE"/>
    <w:rsid w:val="000F05F2"/>
    <w:rsid w:val="000F1C0A"/>
    <w:rsid w:val="000F225D"/>
    <w:rsid w:val="000F2AC7"/>
    <w:rsid w:val="000F4D2C"/>
    <w:rsid w:val="00100B65"/>
    <w:rsid w:val="00101A3A"/>
    <w:rsid w:val="00104254"/>
    <w:rsid w:val="00104966"/>
    <w:rsid w:val="00105F64"/>
    <w:rsid w:val="00115FDF"/>
    <w:rsid w:val="00117905"/>
    <w:rsid w:val="00120EA3"/>
    <w:rsid w:val="001233F3"/>
    <w:rsid w:val="00125E43"/>
    <w:rsid w:val="00134EF6"/>
    <w:rsid w:val="0015217E"/>
    <w:rsid w:val="001537C4"/>
    <w:rsid w:val="001659F3"/>
    <w:rsid w:val="00167769"/>
    <w:rsid w:val="00175E4C"/>
    <w:rsid w:val="001771A1"/>
    <w:rsid w:val="00185133"/>
    <w:rsid w:val="00186631"/>
    <w:rsid w:val="00187180"/>
    <w:rsid w:val="001A0998"/>
    <w:rsid w:val="001A3515"/>
    <w:rsid w:val="001B6E69"/>
    <w:rsid w:val="001C1C5D"/>
    <w:rsid w:val="001C5C01"/>
    <w:rsid w:val="001C6E69"/>
    <w:rsid w:val="001D54D3"/>
    <w:rsid w:val="001D7BF7"/>
    <w:rsid w:val="001E1F4E"/>
    <w:rsid w:val="001E5EDA"/>
    <w:rsid w:val="001F04F0"/>
    <w:rsid w:val="001F7E21"/>
    <w:rsid w:val="00206CD4"/>
    <w:rsid w:val="00211E97"/>
    <w:rsid w:val="00212190"/>
    <w:rsid w:val="0021409F"/>
    <w:rsid w:val="00214B49"/>
    <w:rsid w:val="0021642D"/>
    <w:rsid w:val="002333F8"/>
    <w:rsid w:val="002351CD"/>
    <w:rsid w:val="00244CA3"/>
    <w:rsid w:val="00246A8B"/>
    <w:rsid w:val="002702FA"/>
    <w:rsid w:val="00273651"/>
    <w:rsid w:val="00277CF3"/>
    <w:rsid w:val="0029298C"/>
    <w:rsid w:val="002A120F"/>
    <w:rsid w:val="002A5A9B"/>
    <w:rsid w:val="002A672A"/>
    <w:rsid w:val="002C2F89"/>
    <w:rsid w:val="002E247C"/>
    <w:rsid w:val="002F0DD3"/>
    <w:rsid w:val="002F0DDD"/>
    <w:rsid w:val="002F1B5B"/>
    <w:rsid w:val="002F45B6"/>
    <w:rsid w:val="00302D95"/>
    <w:rsid w:val="00305FB3"/>
    <w:rsid w:val="00313211"/>
    <w:rsid w:val="00313862"/>
    <w:rsid w:val="00313991"/>
    <w:rsid w:val="00313B01"/>
    <w:rsid w:val="003142FE"/>
    <w:rsid w:val="00314CB4"/>
    <w:rsid w:val="00321B95"/>
    <w:rsid w:val="003264EC"/>
    <w:rsid w:val="00326BA2"/>
    <w:rsid w:val="003324CD"/>
    <w:rsid w:val="00343095"/>
    <w:rsid w:val="00361834"/>
    <w:rsid w:val="00362F71"/>
    <w:rsid w:val="003711A2"/>
    <w:rsid w:val="00372165"/>
    <w:rsid w:val="00373003"/>
    <w:rsid w:val="00385B8E"/>
    <w:rsid w:val="00387A18"/>
    <w:rsid w:val="00396136"/>
    <w:rsid w:val="003A16FE"/>
    <w:rsid w:val="003A36D7"/>
    <w:rsid w:val="003A3C48"/>
    <w:rsid w:val="003A68E9"/>
    <w:rsid w:val="003B13BA"/>
    <w:rsid w:val="003B1779"/>
    <w:rsid w:val="003C5DB5"/>
    <w:rsid w:val="003D623B"/>
    <w:rsid w:val="003D64FD"/>
    <w:rsid w:val="003D6DD2"/>
    <w:rsid w:val="003D70E1"/>
    <w:rsid w:val="003E0167"/>
    <w:rsid w:val="003E04D6"/>
    <w:rsid w:val="003E0E61"/>
    <w:rsid w:val="003E156F"/>
    <w:rsid w:val="003F212A"/>
    <w:rsid w:val="003F2AEC"/>
    <w:rsid w:val="003F3797"/>
    <w:rsid w:val="003F645A"/>
    <w:rsid w:val="00401AFC"/>
    <w:rsid w:val="004066EB"/>
    <w:rsid w:val="004156BD"/>
    <w:rsid w:val="004314C7"/>
    <w:rsid w:val="00440789"/>
    <w:rsid w:val="00440AA3"/>
    <w:rsid w:val="00444C83"/>
    <w:rsid w:val="00447107"/>
    <w:rsid w:val="004502D6"/>
    <w:rsid w:val="004507C4"/>
    <w:rsid w:val="00450879"/>
    <w:rsid w:val="00450F41"/>
    <w:rsid w:val="0045121D"/>
    <w:rsid w:val="0045262A"/>
    <w:rsid w:val="0045445B"/>
    <w:rsid w:val="00456821"/>
    <w:rsid w:val="00456DE4"/>
    <w:rsid w:val="004624D2"/>
    <w:rsid w:val="004624F2"/>
    <w:rsid w:val="00465AA7"/>
    <w:rsid w:val="0046679A"/>
    <w:rsid w:val="00467761"/>
    <w:rsid w:val="00471D2C"/>
    <w:rsid w:val="00484877"/>
    <w:rsid w:val="0048573B"/>
    <w:rsid w:val="00486D96"/>
    <w:rsid w:val="00491182"/>
    <w:rsid w:val="004942B7"/>
    <w:rsid w:val="00495C74"/>
    <w:rsid w:val="004961D9"/>
    <w:rsid w:val="004A0AAD"/>
    <w:rsid w:val="004A3341"/>
    <w:rsid w:val="004A4C0C"/>
    <w:rsid w:val="004A6A0C"/>
    <w:rsid w:val="004B267E"/>
    <w:rsid w:val="004B4E7C"/>
    <w:rsid w:val="004B5FB4"/>
    <w:rsid w:val="004C4113"/>
    <w:rsid w:val="004D47DB"/>
    <w:rsid w:val="004F11D7"/>
    <w:rsid w:val="004F3B5C"/>
    <w:rsid w:val="004F51C0"/>
    <w:rsid w:val="00500C9A"/>
    <w:rsid w:val="00504FBD"/>
    <w:rsid w:val="00507F14"/>
    <w:rsid w:val="00510B7C"/>
    <w:rsid w:val="00512B44"/>
    <w:rsid w:val="005245D1"/>
    <w:rsid w:val="005302FB"/>
    <w:rsid w:val="00531953"/>
    <w:rsid w:val="005337CD"/>
    <w:rsid w:val="00535B62"/>
    <w:rsid w:val="005437AB"/>
    <w:rsid w:val="0055658B"/>
    <w:rsid w:val="00557A8C"/>
    <w:rsid w:val="00563DBD"/>
    <w:rsid w:val="005654F2"/>
    <w:rsid w:val="00565628"/>
    <w:rsid w:val="00565C47"/>
    <w:rsid w:val="00566EA5"/>
    <w:rsid w:val="00567D94"/>
    <w:rsid w:val="005931E4"/>
    <w:rsid w:val="00593D16"/>
    <w:rsid w:val="00595A5A"/>
    <w:rsid w:val="00597CAF"/>
    <w:rsid w:val="005A0483"/>
    <w:rsid w:val="005A13D1"/>
    <w:rsid w:val="005B42A2"/>
    <w:rsid w:val="005B480E"/>
    <w:rsid w:val="005C29BE"/>
    <w:rsid w:val="005C2B5D"/>
    <w:rsid w:val="005D4C83"/>
    <w:rsid w:val="005D774B"/>
    <w:rsid w:val="005F21CF"/>
    <w:rsid w:val="005F3CCB"/>
    <w:rsid w:val="005F60BA"/>
    <w:rsid w:val="005F76E9"/>
    <w:rsid w:val="00600A9E"/>
    <w:rsid w:val="0061341D"/>
    <w:rsid w:val="00613A9D"/>
    <w:rsid w:val="0062013C"/>
    <w:rsid w:val="0062534A"/>
    <w:rsid w:val="00632B62"/>
    <w:rsid w:val="00633C43"/>
    <w:rsid w:val="0064124E"/>
    <w:rsid w:val="006476AF"/>
    <w:rsid w:val="006477DB"/>
    <w:rsid w:val="00661668"/>
    <w:rsid w:val="00662366"/>
    <w:rsid w:val="006632B6"/>
    <w:rsid w:val="00674DB3"/>
    <w:rsid w:val="00680B5A"/>
    <w:rsid w:val="00682307"/>
    <w:rsid w:val="0068720E"/>
    <w:rsid w:val="00687F70"/>
    <w:rsid w:val="0069086E"/>
    <w:rsid w:val="00690EDC"/>
    <w:rsid w:val="00692794"/>
    <w:rsid w:val="00692F8D"/>
    <w:rsid w:val="00696B3A"/>
    <w:rsid w:val="006A355A"/>
    <w:rsid w:val="006A58D6"/>
    <w:rsid w:val="006A7984"/>
    <w:rsid w:val="006B2D17"/>
    <w:rsid w:val="006C0BA0"/>
    <w:rsid w:val="006D044F"/>
    <w:rsid w:val="006D626C"/>
    <w:rsid w:val="006E2BED"/>
    <w:rsid w:val="006E5E05"/>
    <w:rsid w:val="006E7605"/>
    <w:rsid w:val="006F1DD1"/>
    <w:rsid w:val="006F616B"/>
    <w:rsid w:val="0070358D"/>
    <w:rsid w:val="00706871"/>
    <w:rsid w:val="00710068"/>
    <w:rsid w:val="00711935"/>
    <w:rsid w:val="007129E9"/>
    <w:rsid w:val="00712BF5"/>
    <w:rsid w:val="00716DA0"/>
    <w:rsid w:val="00722EB1"/>
    <w:rsid w:val="00724E4A"/>
    <w:rsid w:val="0073181F"/>
    <w:rsid w:val="0073610E"/>
    <w:rsid w:val="007369B3"/>
    <w:rsid w:val="00736EF8"/>
    <w:rsid w:val="00750432"/>
    <w:rsid w:val="00766A9A"/>
    <w:rsid w:val="00767E95"/>
    <w:rsid w:val="007721AC"/>
    <w:rsid w:val="00784856"/>
    <w:rsid w:val="0079195B"/>
    <w:rsid w:val="007A07A0"/>
    <w:rsid w:val="007A0DA8"/>
    <w:rsid w:val="007A1473"/>
    <w:rsid w:val="007A228E"/>
    <w:rsid w:val="007A3858"/>
    <w:rsid w:val="007A605F"/>
    <w:rsid w:val="007B1BCB"/>
    <w:rsid w:val="007C0F07"/>
    <w:rsid w:val="007C13AF"/>
    <w:rsid w:val="007C4D3A"/>
    <w:rsid w:val="007D05CC"/>
    <w:rsid w:val="007D0609"/>
    <w:rsid w:val="007D0AD2"/>
    <w:rsid w:val="007D1E6E"/>
    <w:rsid w:val="007D2A54"/>
    <w:rsid w:val="007E3A06"/>
    <w:rsid w:val="007E5350"/>
    <w:rsid w:val="00810AF9"/>
    <w:rsid w:val="00811EA8"/>
    <w:rsid w:val="00811F3F"/>
    <w:rsid w:val="0082586B"/>
    <w:rsid w:val="0082750C"/>
    <w:rsid w:val="008320A8"/>
    <w:rsid w:val="00832A71"/>
    <w:rsid w:val="00835359"/>
    <w:rsid w:val="00835BB9"/>
    <w:rsid w:val="008410B1"/>
    <w:rsid w:val="008411F8"/>
    <w:rsid w:val="00851244"/>
    <w:rsid w:val="00860867"/>
    <w:rsid w:val="008637D3"/>
    <w:rsid w:val="00865885"/>
    <w:rsid w:val="0087434A"/>
    <w:rsid w:val="008821FB"/>
    <w:rsid w:val="00882EDC"/>
    <w:rsid w:val="00883834"/>
    <w:rsid w:val="00890929"/>
    <w:rsid w:val="00891E1A"/>
    <w:rsid w:val="008A648D"/>
    <w:rsid w:val="008C20B6"/>
    <w:rsid w:val="008C3939"/>
    <w:rsid w:val="008C39CB"/>
    <w:rsid w:val="008C4F4E"/>
    <w:rsid w:val="008C504A"/>
    <w:rsid w:val="008D2A35"/>
    <w:rsid w:val="008E036D"/>
    <w:rsid w:val="008E0DFA"/>
    <w:rsid w:val="008E3C3F"/>
    <w:rsid w:val="00900ED2"/>
    <w:rsid w:val="0090180F"/>
    <w:rsid w:val="00902EFF"/>
    <w:rsid w:val="0090431B"/>
    <w:rsid w:val="00911586"/>
    <w:rsid w:val="00912CB2"/>
    <w:rsid w:val="009130B1"/>
    <w:rsid w:val="00914EEF"/>
    <w:rsid w:val="00917E05"/>
    <w:rsid w:val="00917E21"/>
    <w:rsid w:val="0092394D"/>
    <w:rsid w:val="00925CE5"/>
    <w:rsid w:val="00927631"/>
    <w:rsid w:val="0093398E"/>
    <w:rsid w:val="00934A33"/>
    <w:rsid w:val="0093624D"/>
    <w:rsid w:val="00940DF3"/>
    <w:rsid w:val="00941B84"/>
    <w:rsid w:val="00952937"/>
    <w:rsid w:val="00956DD0"/>
    <w:rsid w:val="00961277"/>
    <w:rsid w:val="009631C2"/>
    <w:rsid w:val="009747D4"/>
    <w:rsid w:val="009A1EA6"/>
    <w:rsid w:val="009A38E5"/>
    <w:rsid w:val="009A67E3"/>
    <w:rsid w:val="009B085E"/>
    <w:rsid w:val="009B6C85"/>
    <w:rsid w:val="009D15CD"/>
    <w:rsid w:val="009E106C"/>
    <w:rsid w:val="009E53F3"/>
    <w:rsid w:val="009E6BDE"/>
    <w:rsid w:val="009F27E4"/>
    <w:rsid w:val="009F46EB"/>
    <w:rsid w:val="00A04EB7"/>
    <w:rsid w:val="00A1060E"/>
    <w:rsid w:val="00A11B58"/>
    <w:rsid w:val="00A1345C"/>
    <w:rsid w:val="00A14F5E"/>
    <w:rsid w:val="00A23CB8"/>
    <w:rsid w:val="00A24241"/>
    <w:rsid w:val="00A24EC8"/>
    <w:rsid w:val="00A31C60"/>
    <w:rsid w:val="00A31ED2"/>
    <w:rsid w:val="00A32D0C"/>
    <w:rsid w:val="00A34783"/>
    <w:rsid w:val="00A36574"/>
    <w:rsid w:val="00A45EFB"/>
    <w:rsid w:val="00A47BDB"/>
    <w:rsid w:val="00A47D0C"/>
    <w:rsid w:val="00A50725"/>
    <w:rsid w:val="00A55837"/>
    <w:rsid w:val="00A55FC9"/>
    <w:rsid w:val="00A628AF"/>
    <w:rsid w:val="00A669A0"/>
    <w:rsid w:val="00A67E50"/>
    <w:rsid w:val="00A73D93"/>
    <w:rsid w:val="00A7472B"/>
    <w:rsid w:val="00A866AE"/>
    <w:rsid w:val="00A90B14"/>
    <w:rsid w:val="00A97B4B"/>
    <w:rsid w:val="00AA3B10"/>
    <w:rsid w:val="00AB07B6"/>
    <w:rsid w:val="00AB29F3"/>
    <w:rsid w:val="00AB2D31"/>
    <w:rsid w:val="00AC1D0B"/>
    <w:rsid w:val="00AC50FD"/>
    <w:rsid w:val="00AC69C5"/>
    <w:rsid w:val="00AC7309"/>
    <w:rsid w:val="00AD3559"/>
    <w:rsid w:val="00AD70ED"/>
    <w:rsid w:val="00AE1301"/>
    <w:rsid w:val="00B0061F"/>
    <w:rsid w:val="00B073D2"/>
    <w:rsid w:val="00B11EE0"/>
    <w:rsid w:val="00B14085"/>
    <w:rsid w:val="00B216D1"/>
    <w:rsid w:val="00B30CB9"/>
    <w:rsid w:val="00B3445D"/>
    <w:rsid w:val="00B37E30"/>
    <w:rsid w:val="00B42744"/>
    <w:rsid w:val="00B4492D"/>
    <w:rsid w:val="00B44B1F"/>
    <w:rsid w:val="00B556F9"/>
    <w:rsid w:val="00B56EF5"/>
    <w:rsid w:val="00B610B8"/>
    <w:rsid w:val="00B645E2"/>
    <w:rsid w:val="00B65FCD"/>
    <w:rsid w:val="00B66F73"/>
    <w:rsid w:val="00B8167C"/>
    <w:rsid w:val="00B915D2"/>
    <w:rsid w:val="00B91A5C"/>
    <w:rsid w:val="00B930C8"/>
    <w:rsid w:val="00B95BA0"/>
    <w:rsid w:val="00B97FDB"/>
    <w:rsid w:val="00BA1436"/>
    <w:rsid w:val="00BA1637"/>
    <w:rsid w:val="00BA2122"/>
    <w:rsid w:val="00BA27BF"/>
    <w:rsid w:val="00BB1BED"/>
    <w:rsid w:val="00BB1E0C"/>
    <w:rsid w:val="00BB777B"/>
    <w:rsid w:val="00BC0DD7"/>
    <w:rsid w:val="00BC12A0"/>
    <w:rsid w:val="00BC162C"/>
    <w:rsid w:val="00BC7A00"/>
    <w:rsid w:val="00BC7FB2"/>
    <w:rsid w:val="00BD4EEB"/>
    <w:rsid w:val="00BD74A3"/>
    <w:rsid w:val="00BD794A"/>
    <w:rsid w:val="00BE2AAB"/>
    <w:rsid w:val="00BE5E24"/>
    <w:rsid w:val="00BE6852"/>
    <w:rsid w:val="00BF1939"/>
    <w:rsid w:val="00C0020B"/>
    <w:rsid w:val="00C02D55"/>
    <w:rsid w:val="00C04A45"/>
    <w:rsid w:val="00C11852"/>
    <w:rsid w:val="00C16BD3"/>
    <w:rsid w:val="00C2265D"/>
    <w:rsid w:val="00C26D29"/>
    <w:rsid w:val="00C32F40"/>
    <w:rsid w:val="00C34582"/>
    <w:rsid w:val="00C35BF3"/>
    <w:rsid w:val="00C35E72"/>
    <w:rsid w:val="00C37A3E"/>
    <w:rsid w:val="00C44F87"/>
    <w:rsid w:val="00C475DA"/>
    <w:rsid w:val="00C551A4"/>
    <w:rsid w:val="00C56BE3"/>
    <w:rsid w:val="00C572B6"/>
    <w:rsid w:val="00C63629"/>
    <w:rsid w:val="00C66C98"/>
    <w:rsid w:val="00C7247D"/>
    <w:rsid w:val="00C733F9"/>
    <w:rsid w:val="00C73417"/>
    <w:rsid w:val="00C806A5"/>
    <w:rsid w:val="00C82E17"/>
    <w:rsid w:val="00C83679"/>
    <w:rsid w:val="00C93912"/>
    <w:rsid w:val="00C978DD"/>
    <w:rsid w:val="00CA20CD"/>
    <w:rsid w:val="00CA2E41"/>
    <w:rsid w:val="00CA35B9"/>
    <w:rsid w:val="00CA72D4"/>
    <w:rsid w:val="00CB2BA4"/>
    <w:rsid w:val="00CB5140"/>
    <w:rsid w:val="00CB66AA"/>
    <w:rsid w:val="00CC0244"/>
    <w:rsid w:val="00CC140E"/>
    <w:rsid w:val="00CC5A23"/>
    <w:rsid w:val="00CC7FC7"/>
    <w:rsid w:val="00CD444D"/>
    <w:rsid w:val="00CE41B5"/>
    <w:rsid w:val="00CF457F"/>
    <w:rsid w:val="00CF45B4"/>
    <w:rsid w:val="00D01016"/>
    <w:rsid w:val="00D0223F"/>
    <w:rsid w:val="00D061C1"/>
    <w:rsid w:val="00D06DCB"/>
    <w:rsid w:val="00D1604E"/>
    <w:rsid w:val="00D16104"/>
    <w:rsid w:val="00D179D3"/>
    <w:rsid w:val="00D240A5"/>
    <w:rsid w:val="00D26F93"/>
    <w:rsid w:val="00D30197"/>
    <w:rsid w:val="00D36EF2"/>
    <w:rsid w:val="00D4185A"/>
    <w:rsid w:val="00D4194F"/>
    <w:rsid w:val="00D41C8C"/>
    <w:rsid w:val="00D423B3"/>
    <w:rsid w:val="00D56339"/>
    <w:rsid w:val="00D5705B"/>
    <w:rsid w:val="00D6580C"/>
    <w:rsid w:val="00D70CCA"/>
    <w:rsid w:val="00D73554"/>
    <w:rsid w:val="00D7627E"/>
    <w:rsid w:val="00D82A56"/>
    <w:rsid w:val="00D8598C"/>
    <w:rsid w:val="00D87AD5"/>
    <w:rsid w:val="00D90240"/>
    <w:rsid w:val="00D9266F"/>
    <w:rsid w:val="00D927CC"/>
    <w:rsid w:val="00D93065"/>
    <w:rsid w:val="00D94089"/>
    <w:rsid w:val="00D96D5B"/>
    <w:rsid w:val="00D96FC7"/>
    <w:rsid w:val="00DA0901"/>
    <w:rsid w:val="00DA0D52"/>
    <w:rsid w:val="00DA1B71"/>
    <w:rsid w:val="00DA28AF"/>
    <w:rsid w:val="00DA48CF"/>
    <w:rsid w:val="00DA71A8"/>
    <w:rsid w:val="00DC1DC2"/>
    <w:rsid w:val="00DD48AE"/>
    <w:rsid w:val="00DD510D"/>
    <w:rsid w:val="00DE05D9"/>
    <w:rsid w:val="00DE0830"/>
    <w:rsid w:val="00DE575D"/>
    <w:rsid w:val="00DE6978"/>
    <w:rsid w:val="00DE728C"/>
    <w:rsid w:val="00DF360E"/>
    <w:rsid w:val="00DF5205"/>
    <w:rsid w:val="00DF5A64"/>
    <w:rsid w:val="00E070C8"/>
    <w:rsid w:val="00E101C9"/>
    <w:rsid w:val="00E11357"/>
    <w:rsid w:val="00E12273"/>
    <w:rsid w:val="00E15FF7"/>
    <w:rsid w:val="00E16AC6"/>
    <w:rsid w:val="00E22A44"/>
    <w:rsid w:val="00E23B4E"/>
    <w:rsid w:val="00E25E7B"/>
    <w:rsid w:val="00E25F73"/>
    <w:rsid w:val="00E415C8"/>
    <w:rsid w:val="00E418A4"/>
    <w:rsid w:val="00E44EE8"/>
    <w:rsid w:val="00E5485D"/>
    <w:rsid w:val="00E54A71"/>
    <w:rsid w:val="00E578E3"/>
    <w:rsid w:val="00E61EA8"/>
    <w:rsid w:val="00E65EA5"/>
    <w:rsid w:val="00E7144A"/>
    <w:rsid w:val="00E721B0"/>
    <w:rsid w:val="00E73BD1"/>
    <w:rsid w:val="00E7659C"/>
    <w:rsid w:val="00E8014E"/>
    <w:rsid w:val="00E80901"/>
    <w:rsid w:val="00E80D5A"/>
    <w:rsid w:val="00E931CC"/>
    <w:rsid w:val="00EA2BA3"/>
    <w:rsid w:val="00EA39A7"/>
    <w:rsid w:val="00EA4782"/>
    <w:rsid w:val="00EA500C"/>
    <w:rsid w:val="00EA7471"/>
    <w:rsid w:val="00EA7FE6"/>
    <w:rsid w:val="00EB2B0B"/>
    <w:rsid w:val="00EC5619"/>
    <w:rsid w:val="00ED004F"/>
    <w:rsid w:val="00ED1845"/>
    <w:rsid w:val="00ED447D"/>
    <w:rsid w:val="00ED6194"/>
    <w:rsid w:val="00EE42D2"/>
    <w:rsid w:val="00EF55C0"/>
    <w:rsid w:val="00F01DB1"/>
    <w:rsid w:val="00F03171"/>
    <w:rsid w:val="00F05A2C"/>
    <w:rsid w:val="00F06002"/>
    <w:rsid w:val="00F06013"/>
    <w:rsid w:val="00F1159D"/>
    <w:rsid w:val="00F12980"/>
    <w:rsid w:val="00F14AEA"/>
    <w:rsid w:val="00F31578"/>
    <w:rsid w:val="00F3214D"/>
    <w:rsid w:val="00F32BA6"/>
    <w:rsid w:val="00F428D2"/>
    <w:rsid w:val="00F42AA5"/>
    <w:rsid w:val="00F43EA9"/>
    <w:rsid w:val="00F47970"/>
    <w:rsid w:val="00F51107"/>
    <w:rsid w:val="00F52FE4"/>
    <w:rsid w:val="00F530AC"/>
    <w:rsid w:val="00F548DE"/>
    <w:rsid w:val="00F60D4C"/>
    <w:rsid w:val="00F62D45"/>
    <w:rsid w:val="00F65477"/>
    <w:rsid w:val="00F71712"/>
    <w:rsid w:val="00F71E48"/>
    <w:rsid w:val="00F730CF"/>
    <w:rsid w:val="00F739AC"/>
    <w:rsid w:val="00F76BC5"/>
    <w:rsid w:val="00F83542"/>
    <w:rsid w:val="00F84FE2"/>
    <w:rsid w:val="00F86481"/>
    <w:rsid w:val="00F86D68"/>
    <w:rsid w:val="00F8729A"/>
    <w:rsid w:val="00F904BB"/>
    <w:rsid w:val="00F93A79"/>
    <w:rsid w:val="00FA0A20"/>
    <w:rsid w:val="00FA0BE4"/>
    <w:rsid w:val="00FB53EB"/>
    <w:rsid w:val="00FB64D5"/>
    <w:rsid w:val="00FB71FA"/>
    <w:rsid w:val="00FC3746"/>
    <w:rsid w:val="00FE2019"/>
    <w:rsid w:val="00FF2556"/>
    <w:rsid w:val="00FF2D80"/>
    <w:rsid w:val="00FF3786"/>
    <w:rsid w:val="015C1F38"/>
    <w:rsid w:val="10EAC120"/>
    <w:rsid w:val="257F1D3E"/>
    <w:rsid w:val="2EA5DEF6"/>
    <w:rsid w:val="2EF1B4D1"/>
    <w:rsid w:val="320CE627"/>
    <w:rsid w:val="370C6BF4"/>
    <w:rsid w:val="45122390"/>
    <w:rsid w:val="5D0C08E3"/>
    <w:rsid w:val="6D00050D"/>
    <w:rsid w:val="6D6E3B4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C61B2"/>
  <w15:docId w15:val="{8EB88FD8-0F4E-4ED0-B4EE-B09252D7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E97"/>
    <w:rPr>
      <w:lang w:val="fr-FR"/>
    </w:rPr>
  </w:style>
  <w:style w:type="paragraph" w:styleId="Titre1">
    <w:name w:val="heading 1"/>
    <w:basedOn w:val="Normal"/>
    <w:next w:val="Normal"/>
    <w:link w:val="Titre1Car"/>
    <w:autoRedefine/>
    <w:uiPriority w:val="9"/>
    <w:qFormat/>
    <w:rsid w:val="00AC69C5"/>
    <w:pPr>
      <w:keepNext/>
      <w:keepLines/>
      <w:numPr>
        <w:numId w:val="21"/>
      </w:numPr>
      <w:pBdr>
        <w:bottom w:val="single" w:sz="4" w:space="1" w:color="4472C4" w:themeColor="accent1"/>
      </w:pBdr>
      <w:spacing w:before="480" w:after="0" w:line="276" w:lineRule="auto"/>
      <w:outlineLvl w:val="0"/>
    </w:pPr>
    <w:rPr>
      <w:rFonts w:asciiTheme="majorHAnsi" w:eastAsiaTheme="majorEastAsia" w:hAnsiTheme="majorHAnsi" w:cstheme="majorBidi"/>
      <w:b/>
      <w:caps/>
      <w:color w:val="2F5496" w:themeColor="accent1" w:themeShade="BF"/>
      <w:sz w:val="36"/>
      <w:szCs w:val="32"/>
      <w:lang w:val="en-US"/>
    </w:rPr>
  </w:style>
  <w:style w:type="paragraph" w:styleId="Titre2">
    <w:name w:val="heading 2"/>
    <w:basedOn w:val="Normal"/>
    <w:next w:val="Normal"/>
    <w:link w:val="Titre2Car"/>
    <w:autoRedefine/>
    <w:uiPriority w:val="9"/>
    <w:unhideWhenUsed/>
    <w:qFormat/>
    <w:rsid w:val="00444C83"/>
    <w:pPr>
      <w:widowControl w:val="0"/>
      <w:numPr>
        <w:ilvl w:val="1"/>
        <w:numId w:val="21"/>
      </w:numPr>
      <w:spacing w:before="240" w:after="0"/>
      <w:outlineLvl w:val="1"/>
    </w:pPr>
    <w:rPr>
      <w:rFonts w:asciiTheme="majorHAnsi" w:eastAsiaTheme="majorEastAsia" w:hAnsiTheme="majorHAnsi" w:cstheme="majorBidi"/>
      <w:b/>
      <w:smallCaps/>
      <w:color w:val="2F5496" w:themeColor="accent1" w:themeShade="BF"/>
      <w:sz w:val="32"/>
      <w:szCs w:val="26"/>
      <w:bdr w:val="none" w:sz="0" w:space="0" w:color="auto" w:frame="1"/>
    </w:rPr>
  </w:style>
  <w:style w:type="paragraph" w:styleId="Titre3">
    <w:name w:val="heading 3"/>
    <w:basedOn w:val="Normal"/>
    <w:next w:val="Normal"/>
    <w:link w:val="Titre3Car"/>
    <w:autoRedefine/>
    <w:uiPriority w:val="9"/>
    <w:semiHidden/>
    <w:unhideWhenUsed/>
    <w:qFormat/>
    <w:rsid w:val="00444C83"/>
    <w:pPr>
      <w:widowControl w:val="0"/>
      <w:numPr>
        <w:ilvl w:val="2"/>
        <w:numId w:val="21"/>
      </w:numPr>
      <w:spacing w:before="360" w:after="0"/>
      <w:ind w:right="170"/>
      <w:outlineLvl w:val="2"/>
    </w:pPr>
    <w:rPr>
      <w:rFonts w:asciiTheme="majorHAnsi" w:eastAsiaTheme="majorEastAsia" w:hAnsiTheme="majorHAnsi" w:cstheme="majorBidi"/>
      <w:b/>
      <w:color w:val="1F3763" w:themeColor="accent1" w:themeShade="7F"/>
      <w:sz w:val="28"/>
      <w:szCs w:val="24"/>
      <w:lang w:val="en-US"/>
    </w:rPr>
  </w:style>
  <w:style w:type="paragraph" w:styleId="Titre4">
    <w:name w:val="heading 4"/>
    <w:basedOn w:val="Normal"/>
    <w:next w:val="Normal"/>
    <w:link w:val="Titre4Car"/>
    <w:autoRedefine/>
    <w:uiPriority w:val="9"/>
    <w:semiHidden/>
    <w:unhideWhenUsed/>
    <w:qFormat/>
    <w:rsid w:val="00444C83"/>
    <w:pPr>
      <w:keepNext/>
      <w:keepLines/>
      <w:numPr>
        <w:ilvl w:val="3"/>
        <w:numId w:val="21"/>
      </w:numPr>
      <w:spacing w:before="40" w:after="0"/>
      <w:outlineLvl w:val="3"/>
    </w:pPr>
    <w:rPr>
      <w:rFonts w:asciiTheme="majorHAnsi" w:eastAsiaTheme="majorEastAsia" w:hAnsiTheme="majorHAnsi" w:cstheme="majorBidi"/>
      <w:b/>
      <w:iCs/>
      <w:color w:val="2F5496" w:themeColor="accent1" w:themeShade="BF"/>
      <w:sz w:val="24"/>
      <w:u w:val="single"/>
      <w:lang w:val="en-US"/>
    </w:rPr>
  </w:style>
  <w:style w:type="paragraph" w:styleId="Titre5">
    <w:name w:val="heading 5"/>
    <w:basedOn w:val="Normal"/>
    <w:next w:val="Normal"/>
    <w:link w:val="Titre5Car"/>
    <w:autoRedefine/>
    <w:uiPriority w:val="9"/>
    <w:semiHidden/>
    <w:unhideWhenUsed/>
    <w:qFormat/>
    <w:rsid w:val="00444C83"/>
    <w:pPr>
      <w:widowControl w:val="0"/>
      <w:numPr>
        <w:ilvl w:val="4"/>
        <w:numId w:val="21"/>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444C83"/>
    <w:pPr>
      <w:keepNext/>
      <w:keepLines/>
      <w:numPr>
        <w:ilvl w:val="5"/>
        <w:numId w:val="21"/>
      </w:numPr>
      <w:spacing w:before="40" w:after="0"/>
      <w:outlineLvl w:val="5"/>
    </w:pPr>
    <w:rPr>
      <w:rFonts w:asciiTheme="majorHAnsi" w:eastAsiaTheme="majorEastAsia" w:hAnsiTheme="majorHAnsi" w:cstheme="majorBidi"/>
      <w:color w:val="1F3763" w:themeColor="accent1" w:themeShade="7F"/>
      <w:lang w:val="en-US"/>
    </w:rPr>
  </w:style>
  <w:style w:type="paragraph" w:styleId="Titre7">
    <w:name w:val="heading 7"/>
    <w:basedOn w:val="Normal"/>
    <w:next w:val="Normal"/>
    <w:link w:val="Titre7Car"/>
    <w:uiPriority w:val="9"/>
    <w:semiHidden/>
    <w:unhideWhenUsed/>
    <w:qFormat/>
    <w:rsid w:val="00444C83"/>
    <w:pPr>
      <w:keepNext/>
      <w:keepLines/>
      <w:numPr>
        <w:ilvl w:val="6"/>
        <w:numId w:val="21"/>
      </w:numPr>
      <w:spacing w:before="40" w:after="0"/>
      <w:outlineLvl w:val="6"/>
    </w:pPr>
    <w:rPr>
      <w:rFonts w:asciiTheme="majorHAnsi" w:eastAsiaTheme="majorEastAsia" w:hAnsiTheme="majorHAnsi" w:cstheme="majorBidi"/>
      <w:i/>
      <w:iCs/>
      <w:color w:val="1F3763" w:themeColor="accent1" w:themeShade="7F"/>
      <w:lang w:val="en-US"/>
    </w:rPr>
  </w:style>
  <w:style w:type="paragraph" w:styleId="Titre8">
    <w:name w:val="heading 8"/>
    <w:basedOn w:val="Normal"/>
    <w:next w:val="Normal"/>
    <w:link w:val="Titre8Car"/>
    <w:uiPriority w:val="9"/>
    <w:semiHidden/>
    <w:unhideWhenUsed/>
    <w:qFormat/>
    <w:rsid w:val="00444C83"/>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lang w:val="en-US"/>
    </w:rPr>
  </w:style>
  <w:style w:type="paragraph" w:styleId="Titre9">
    <w:name w:val="heading 9"/>
    <w:basedOn w:val="Normal"/>
    <w:next w:val="Normal"/>
    <w:link w:val="Titre9Car"/>
    <w:uiPriority w:val="9"/>
    <w:semiHidden/>
    <w:unhideWhenUsed/>
    <w:qFormat/>
    <w:rsid w:val="00444C83"/>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01AF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1AFC"/>
    <w:rPr>
      <w:rFonts w:ascii="Segoe UI" w:hAnsi="Segoe UI" w:cs="Segoe UI"/>
      <w:sz w:val="18"/>
      <w:szCs w:val="18"/>
      <w:lang w:val="fr-FR"/>
    </w:rPr>
  </w:style>
  <w:style w:type="paragraph" w:styleId="Paragraphedeliste">
    <w:name w:val="List Paragraph"/>
    <w:aliases w:val="Single Line,Citation List,본문(내용),List Paragraph (numbered (a)),Normal 2 DC,123 List Paragraph,Body,Bullets,References,List_Paragraph,Multilevel para_II,List Paragraph1,Numbered List Paragraph,lp1,Title Style 1,List Paragraph nowy"/>
    <w:basedOn w:val="Normal"/>
    <w:link w:val="ParagraphedelisteCar"/>
    <w:uiPriority w:val="34"/>
    <w:qFormat/>
    <w:rsid w:val="00401AFC"/>
    <w:pPr>
      <w:spacing w:after="0" w:line="240" w:lineRule="auto"/>
      <w:ind w:left="720"/>
      <w:contextualSpacing/>
    </w:pPr>
    <w:rPr>
      <w:rFonts w:ascii="Calibri" w:eastAsia="Calibri" w:hAnsi="Calibri" w:cs="Calibri"/>
      <w:lang w:eastAsia="de-DE"/>
    </w:rPr>
  </w:style>
  <w:style w:type="character" w:customStyle="1" w:styleId="ParagraphedelisteCar">
    <w:name w:val="Paragraphe de liste Car"/>
    <w:aliases w:val="Single Line Car,Citation List Car,본문(내용) Car,List Paragraph (numbered (a)) Car,Normal 2 DC Car,123 List Paragraph Car,Body Car,Bullets Car,References Car,List_Paragraph Car,Multilevel para_II Car,List Paragraph1 Car,lp1 Car"/>
    <w:basedOn w:val="Policepardfaut"/>
    <w:link w:val="Paragraphedeliste"/>
    <w:uiPriority w:val="34"/>
    <w:qFormat/>
    <w:locked/>
    <w:rsid w:val="00401AFC"/>
    <w:rPr>
      <w:rFonts w:ascii="Calibri" w:eastAsia="Calibri" w:hAnsi="Calibri" w:cs="Calibri"/>
      <w:lang w:val="fr-FR" w:eastAsia="de-DE"/>
    </w:rPr>
  </w:style>
  <w:style w:type="table" w:styleId="Grilledutableau">
    <w:name w:val="Table Grid"/>
    <w:basedOn w:val="TableauNormal"/>
    <w:uiPriority w:val="39"/>
    <w:rsid w:val="00401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021217"/>
    <w:rPr>
      <w:sz w:val="16"/>
      <w:szCs w:val="16"/>
    </w:rPr>
  </w:style>
  <w:style w:type="paragraph" w:styleId="Commentaire">
    <w:name w:val="annotation text"/>
    <w:basedOn w:val="Normal"/>
    <w:link w:val="CommentaireCar"/>
    <w:uiPriority w:val="99"/>
    <w:unhideWhenUsed/>
    <w:rsid w:val="00021217"/>
    <w:pPr>
      <w:spacing w:line="240" w:lineRule="auto"/>
    </w:pPr>
    <w:rPr>
      <w:sz w:val="20"/>
      <w:szCs w:val="20"/>
    </w:rPr>
  </w:style>
  <w:style w:type="character" w:customStyle="1" w:styleId="CommentaireCar">
    <w:name w:val="Commentaire Car"/>
    <w:basedOn w:val="Policepardfaut"/>
    <w:link w:val="Commentaire"/>
    <w:uiPriority w:val="99"/>
    <w:rsid w:val="00021217"/>
    <w:rPr>
      <w:sz w:val="20"/>
      <w:szCs w:val="20"/>
      <w:lang w:val="fr-FR"/>
    </w:rPr>
  </w:style>
  <w:style w:type="paragraph" w:styleId="Objetducommentaire">
    <w:name w:val="annotation subject"/>
    <w:basedOn w:val="Commentaire"/>
    <w:next w:val="Commentaire"/>
    <w:link w:val="ObjetducommentaireCar"/>
    <w:uiPriority w:val="99"/>
    <w:semiHidden/>
    <w:unhideWhenUsed/>
    <w:rsid w:val="00021217"/>
    <w:rPr>
      <w:b/>
      <w:bCs/>
    </w:rPr>
  </w:style>
  <w:style w:type="character" w:customStyle="1" w:styleId="ObjetducommentaireCar">
    <w:name w:val="Objet du commentaire Car"/>
    <w:basedOn w:val="CommentaireCar"/>
    <w:link w:val="Objetducommentaire"/>
    <w:uiPriority w:val="99"/>
    <w:semiHidden/>
    <w:rsid w:val="00021217"/>
    <w:rPr>
      <w:b/>
      <w:bCs/>
      <w:sz w:val="20"/>
      <w:szCs w:val="20"/>
      <w:lang w:val="fr-FR"/>
    </w:rPr>
  </w:style>
  <w:style w:type="paragraph" w:styleId="En-tte">
    <w:name w:val="header"/>
    <w:basedOn w:val="Normal"/>
    <w:link w:val="En-tteCar"/>
    <w:uiPriority w:val="99"/>
    <w:unhideWhenUsed/>
    <w:rsid w:val="00AC1D0B"/>
    <w:pPr>
      <w:tabs>
        <w:tab w:val="center" w:pos="4536"/>
        <w:tab w:val="right" w:pos="9072"/>
      </w:tabs>
      <w:spacing w:after="0" w:line="240" w:lineRule="auto"/>
    </w:pPr>
  </w:style>
  <w:style w:type="character" w:customStyle="1" w:styleId="En-tteCar">
    <w:name w:val="En-tête Car"/>
    <w:basedOn w:val="Policepardfaut"/>
    <w:link w:val="En-tte"/>
    <w:uiPriority w:val="99"/>
    <w:rsid w:val="00AC1D0B"/>
    <w:rPr>
      <w:lang w:val="fr-FR"/>
    </w:rPr>
  </w:style>
  <w:style w:type="paragraph" w:styleId="Pieddepage">
    <w:name w:val="footer"/>
    <w:basedOn w:val="Normal"/>
    <w:link w:val="PieddepageCar"/>
    <w:uiPriority w:val="99"/>
    <w:unhideWhenUsed/>
    <w:rsid w:val="00AC1D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1D0B"/>
    <w:rPr>
      <w:lang w:val="fr-FR"/>
    </w:rPr>
  </w:style>
  <w:style w:type="table" w:customStyle="1" w:styleId="GridTable4-Accent11">
    <w:name w:val="Grid Table 4 - Accent 11"/>
    <w:basedOn w:val="TableauNormal"/>
    <w:uiPriority w:val="49"/>
    <w:rsid w:val="00D26F93"/>
    <w:pPr>
      <w:spacing w:after="0" w:line="240" w:lineRule="auto"/>
    </w:pPr>
    <w:rPr>
      <w:rFonts w:ascii="Calibri" w:eastAsia="Calibri" w:hAnsi="Calibri" w:cs="Calibri"/>
      <w:lang w:val="fr-FR" w:eastAsia="de-D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vision">
    <w:name w:val="Revision"/>
    <w:hidden/>
    <w:uiPriority w:val="99"/>
    <w:semiHidden/>
    <w:rsid w:val="00AB2D31"/>
    <w:pPr>
      <w:spacing w:after="0" w:line="240" w:lineRule="auto"/>
    </w:pPr>
    <w:rPr>
      <w:lang w:val="fr-FR"/>
    </w:rPr>
  </w:style>
  <w:style w:type="character" w:customStyle="1" w:styleId="Titre1Car">
    <w:name w:val="Titre 1 Car"/>
    <w:basedOn w:val="Policepardfaut"/>
    <w:link w:val="Titre1"/>
    <w:uiPriority w:val="9"/>
    <w:rsid w:val="00AC69C5"/>
    <w:rPr>
      <w:rFonts w:asciiTheme="majorHAnsi" w:eastAsiaTheme="majorEastAsia" w:hAnsiTheme="majorHAnsi" w:cstheme="majorBidi"/>
      <w:b/>
      <w:caps/>
      <w:color w:val="2F5496" w:themeColor="accent1" w:themeShade="BF"/>
      <w:sz w:val="36"/>
      <w:szCs w:val="32"/>
      <w:lang w:val="en-US"/>
    </w:rPr>
  </w:style>
  <w:style w:type="character" w:customStyle="1" w:styleId="Titre2Car">
    <w:name w:val="Titre 2 Car"/>
    <w:basedOn w:val="Policepardfaut"/>
    <w:link w:val="Titre2"/>
    <w:uiPriority w:val="9"/>
    <w:rsid w:val="00444C83"/>
    <w:rPr>
      <w:rFonts w:asciiTheme="majorHAnsi" w:eastAsiaTheme="majorEastAsia" w:hAnsiTheme="majorHAnsi" w:cstheme="majorBidi"/>
      <w:b/>
      <w:smallCaps/>
      <w:color w:val="2F5496" w:themeColor="accent1" w:themeShade="BF"/>
      <w:sz w:val="32"/>
      <w:szCs w:val="26"/>
      <w:bdr w:val="none" w:sz="0" w:space="0" w:color="auto" w:frame="1"/>
      <w:lang w:val="fr-FR"/>
    </w:rPr>
  </w:style>
  <w:style w:type="character" w:customStyle="1" w:styleId="Titre3Car">
    <w:name w:val="Titre 3 Car"/>
    <w:basedOn w:val="Policepardfaut"/>
    <w:link w:val="Titre3"/>
    <w:uiPriority w:val="9"/>
    <w:semiHidden/>
    <w:rsid w:val="00444C83"/>
    <w:rPr>
      <w:rFonts w:asciiTheme="majorHAnsi" w:eastAsiaTheme="majorEastAsia" w:hAnsiTheme="majorHAnsi" w:cstheme="majorBidi"/>
      <w:b/>
      <w:color w:val="1F3763" w:themeColor="accent1" w:themeShade="7F"/>
      <w:sz w:val="28"/>
      <w:szCs w:val="24"/>
      <w:lang w:val="en-US"/>
    </w:rPr>
  </w:style>
  <w:style w:type="character" w:customStyle="1" w:styleId="Titre4Car">
    <w:name w:val="Titre 4 Car"/>
    <w:basedOn w:val="Policepardfaut"/>
    <w:link w:val="Titre4"/>
    <w:uiPriority w:val="9"/>
    <w:semiHidden/>
    <w:rsid w:val="00444C83"/>
    <w:rPr>
      <w:rFonts w:asciiTheme="majorHAnsi" w:eastAsiaTheme="majorEastAsia" w:hAnsiTheme="majorHAnsi" w:cstheme="majorBidi"/>
      <w:b/>
      <w:iCs/>
      <w:color w:val="2F5496" w:themeColor="accent1" w:themeShade="BF"/>
      <w:sz w:val="24"/>
      <w:u w:val="single"/>
      <w:lang w:val="en-US"/>
    </w:rPr>
  </w:style>
  <w:style w:type="character" w:customStyle="1" w:styleId="Titre5Car">
    <w:name w:val="Titre 5 Car"/>
    <w:basedOn w:val="Policepardfaut"/>
    <w:link w:val="Titre5"/>
    <w:uiPriority w:val="9"/>
    <w:semiHidden/>
    <w:rsid w:val="00444C83"/>
    <w:rPr>
      <w:rFonts w:asciiTheme="majorHAnsi" w:eastAsiaTheme="majorEastAsia" w:hAnsiTheme="majorHAnsi" w:cstheme="majorBidi"/>
      <w:color w:val="2F5496" w:themeColor="accent1" w:themeShade="BF"/>
      <w:lang w:val="fr-FR"/>
    </w:rPr>
  </w:style>
  <w:style w:type="character" w:customStyle="1" w:styleId="Titre6Car">
    <w:name w:val="Titre 6 Car"/>
    <w:basedOn w:val="Policepardfaut"/>
    <w:link w:val="Titre6"/>
    <w:uiPriority w:val="9"/>
    <w:semiHidden/>
    <w:rsid w:val="00444C83"/>
    <w:rPr>
      <w:rFonts w:asciiTheme="majorHAnsi" w:eastAsiaTheme="majorEastAsia" w:hAnsiTheme="majorHAnsi" w:cstheme="majorBidi"/>
      <w:color w:val="1F3763" w:themeColor="accent1" w:themeShade="7F"/>
      <w:lang w:val="en-US"/>
    </w:rPr>
  </w:style>
  <w:style w:type="character" w:customStyle="1" w:styleId="Titre7Car">
    <w:name w:val="Titre 7 Car"/>
    <w:basedOn w:val="Policepardfaut"/>
    <w:link w:val="Titre7"/>
    <w:uiPriority w:val="9"/>
    <w:semiHidden/>
    <w:rsid w:val="00444C83"/>
    <w:rPr>
      <w:rFonts w:asciiTheme="majorHAnsi" w:eastAsiaTheme="majorEastAsia" w:hAnsiTheme="majorHAnsi" w:cstheme="majorBidi"/>
      <w:i/>
      <w:iCs/>
      <w:color w:val="1F3763" w:themeColor="accent1" w:themeShade="7F"/>
      <w:lang w:val="en-US"/>
    </w:rPr>
  </w:style>
  <w:style w:type="character" w:customStyle="1" w:styleId="Titre8Car">
    <w:name w:val="Titre 8 Car"/>
    <w:basedOn w:val="Policepardfaut"/>
    <w:link w:val="Titre8"/>
    <w:uiPriority w:val="9"/>
    <w:semiHidden/>
    <w:rsid w:val="00444C83"/>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uiPriority w:val="9"/>
    <w:semiHidden/>
    <w:rsid w:val="00444C83"/>
    <w:rPr>
      <w:rFonts w:asciiTheme="majorHAnsi" w:eastAsiaTheme="majorEastAsia" w:hAnsiTheme="majorHAnsi" w:cstheme="majorBidi"/>
      <w:i/>
      <w:iCs/>
      <w:color w:val="272727" w:themeColor="text1" w:themeTint="D8"/>
      <w:sz w:val="21"/>
      <w:szCs w:val="21"/>
      <w:lang w:val="en-US"/>
    </w:rPr>
  </w:style>
  <w:style w:type="character" w:styleId="Textedelespacerserv">
    <w:name w:val="Placeholder Text"/>
    <w:basedOn w:val="Policepardfaut"/>
    <w:uiPriority w:val="99"/>
    <w:semiHidden/>
    <w:rsid w:val="00093722"/>
    <w:rPr>
      <w:color w:val="808080"/>
    </w:rPr>
  </w:style>
  <w:style w:type="paragraph" w:styleId="Notedebasdepage">
    <w:name w:val="footnote text"/>
    <w:basedOn w:val="Normal"/>
    <w:link w:val="NotedebasdepageCar"/>
    <w:uiPriority w:val="99"/>
    <w:semiHidden/>
    <w:unhideWhenUsed/>
    <w:rsid w:val="0086588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65885"/>
    <w:rPr>
      <w:sz w:val="20"/>
      <w:szCs w:val="20"/>
      <w:lang w:val="fr-FR"/>
    </w:rPr>
  </w:style>
  <w:style w:type="character" w:styleId="Appelnotedebasdep">
    <w:name w:val="footnote reference"/>
    <w:basedOn w:val="Policepardfaut"/>
    <w:uiPriority w:val="99"/>
    <w:semiHidden/>
    <w:unhideWhenUsed/>
    <w:rsid w:val="008658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8570">
      <w:bodyDiv w:val="1"/>
      <w:marLeft w:val="0"/>
      <w:marRight w:val="0"/>
      <w:marTop w:val="0"/>
      <w:marBottom w:val="0"/>
      <w:divBdr>
        <w:top w:val="none" w:sz="0" w:space="0" w:color="auto"/>
        <w:left w:val="none" w:sz="0" w:space="0" w:color="auto"/>
        <w:bottom w:val="none" w:sz="0" w:space="0" w:color="auto"/>
        <w:right w:val="none" w:sz="0" w:space="0" w:color="auto"/>
      </w:divBdr>
    </w:div>
    <w:div w:id="395934404">
      <w:bodyDiv w:val="1"/>
      <w:marLeft w:val="0"/>
      <w:marRight w:val="0"/>
      <w:marTop w:val="0"/>
      <w:marBottom w:val="0"/>
      <w:divBdr>
        <w:top w:val="none" w:sz="0" w:space="0" w:color="auto"/>
        <w:left w:val="none" w:sz="0" w:space="0" w:color="auto"/>
        <w:bottom w:val="none" w:sz="0" w:space="0" w:color="auto"/>
        <w:right w:val="none" w:sz="0" w:space="0" w:color="auto"/>
      </w:divBdr>
    </w:div>
    <w:div w:id="598174394">
      <w:bodyDiv w:val="1"/>
      <w:marLeft w:val="0"/>
      <w:marRight w:val="0"/>
      <w:marTop w:val="0"/>
      <w:marBottom w:val="0"/>
      <w:divBdr>
        <w:top w:val="none" w:sz="0" w:space="0" w:color="auto"/>
        <w:left w:val="none" w:sz="0" w:space="0" w:color="auto"/>
        <w:bottom w:val="none" w:sz="0" w:space="0" w:color="auto"/>
        <w:right w:val="none" w:sz="0" w:space="0" w:color="auto"/>
      </w:divBdr>
    </w:div>
    <w:div w:id="638338594">
      <w:bodyDiv w:val="1"/>
      <w:marLeft w:val="0"/>
      <w:marRight w:val="0"/>
      <w:marTop w:val="0"/>
      <w:marBottom w:val="0"/>
      <w:divBdr>
        <w:top w:val="none" w:sz="0" w:space="0" w:color="auto"/>
        <w:left w:val="none" w:sz="0" w:space="0" w:color="auto"/>
        <w:bottom w:val="none" w:sz="0" w:space="0" w:color="auto"/>
        <w:right w:val="none" w:sz="0" w:space="0" w:color="auto"/>
      </w:divBdr>
    </w:div>
    <w:div w:id="984434036">
      <w:bodyDiv w:val="1"/>
      <w:marLeft w:val="0"/>
      <w:marRight w:val="0"/>
      <w:marTop w:val="0"/>
      <w:marBottom w:val="0"/>
      <w:divBdr>
        <w:top w:val="none" w:sz="0" w:space="0" w:color="auto"/>
        <w:left w:val="none" w:sz="0" w:space="0" w:color="auto"/>
        <w:bottom w:val="none" w:sz="0" w:space="0" w:color="auto"/>
        <w:right w:val="none" w:sz="0" w:space="0" w:color="auto"/>
      </w:divBdr>
    </w:div>
    <w:div w:id="1118913268">
      <w:bodyDiv w:val="1"/>
      <w:marLeft w:val="0"/>
      <w:marRight w:val="0"/>
      <w:marTop w:val="0"/>
      <w:marBottom w:val="0"/>
      <w:divBdr>
        <w:top w:val="none" w:sz="0" w:space="0" w:color="auto"/>
        <w:left w:val="none" w:sz="0" w:space="0" w:color="auto"/>
        <w:bottom w:val="none" w:sz="0" w:space="0" w:color="auto"/>
        <w:right w:val="none" w:sz="0" w:space="0" w:color="auto"/>
      </w:divBdr>
    </w:div>
    <w:div w:id="1350764418">
      <w:bodyDiv w:val="1"/>
      <w:marLeft w:val="0"/>
      <w:marRight w:val="0"/>
      <w:marTop w:val="0"/>
      <w:marBottom w:val="0"/>
      <w:divBdr>
        <w:top w:val="none" w:sz="0" w:space="0" w:color="auto"/>
        <w:left w:val="none" w:sz="0" w:space="0" w:color="auto"/>
        <w:bottom w:val="none" w:sz="0" w:space="0" w:color="auto"/>
        <w:right w:val="none" w:sz="0" w:space="0" w:color="auto"/>
      </w:divBdr>
    </w:div>
    <w:div w:id="1656570940">
      <w:bodyDiv w:val="1"/>
      <w:marLeft w:val="0"/>
      <w:marRight w:val="0"/>
      <w:marTop w:val="0"/>
      <w:marBottom w:val="0"/>
      <w:divBdr>
        <w:top w:val="none" w:sz="0" w:space="0" w:color="auto"/>
        <w:left w:val="none" w:sz="0" w:space="0" w:color="auto"/>
        <w:bottom w:val="none" w:sz="0" w:space="0" w:color="auto"/>
        <w:right w:val="none" w:sz="0" w:space="0" w:color="auto"/>
      </w:divBdr>
    </w:div>
    <w:div w:id="197416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5545C-6186-4936-84BB-47E570253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2949</Words>
  <Characters>16221</Characters>
  <Application>Microsoft Office Word</Application>
  <DocSecurity>0</DocSecurity>
  <Lines>135</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FESEC – Mobilité électrique – Annexe A – Formulaire de candidature</vt:lpstr>
      <vt:lpstr/>
    </vt:vector>
  </TitlesOfParts>
  <Company>Nom de la société</Company>
  <LinksUpToDate>false</LinksUpToDate>
  <CharactersWithSpaces>19132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FESEC – Mobilité électrique – Annexe A – Formulaire de candidature</dc:title>
  <dc:subject/>
  <dc:creator>Katja Tauchnitz</dc:creator>
  <cp:keywords/>
  <dc:description/>
  <cp:lastModifiedBy>Billy YARRO</cp:lastModifiedBy>
  <cp:revision>3</cp:revision>
  <cp:lastPrinted>2021-02-04T10:55:00Z</cp:lastPrinted>
  <dcterms:created xsi:type="dcterms:W3CDTF">2026-10-19T14:57:00Z</dcterms:created>
  <dcterms:modified xsi:type="dcterms:W3CDTF">2026-10-22T12:44:00Z</dcterms:modified>
</cp:coreProperties>
</file>